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3293A" w14:textId="77777777" w:rsidR="0074145A" w:rsidRPr="0074145A" w:rsidRDefault="0074145A" w:rsidP="0074145A">
      <w:pPr>
        <w:pBdr>
          <w:top w:val="single" w:sz="2" w:space="3" w:color="E5E7EB"/>
          <w:left w:val="single" w:sz="2" w:space="0" w:color="E5E7EB"/>
          <w:bottom w:val="single" w:sz="2" w:space="0" w:color="E5E7EB"/>
          <w:right w:val="single" w:sz="2" w:space="0" w:color="E5E7EB"/>
        </w:pBdr>
        <w:spacing w:after="0" w:line="240" w:lineRule="auto"/>
        <w:outlineLvl w:val="0"/>
        <w:rPr>
          <w:rFonts w:ascii="Josefin Sans" w:eastAsia="Times New Roman" w:hAnsi="Josefin Sans" w:cs="Times New Roman"/>
          <w:b/>
          <w:bCs/>
          <w:caps/>
          <w:color w:val="000000"/>
          <w:spacing w:val="12"/>
          <w:kern w:val="36"/>
          <w:sz w:val="48"/>
          <w:szCs w:val="48"/>
          <w:lang w:eastAsia="fr-FR"/>
          <w14:ligatures w14:val="none"/>
        </w:rPr>
      </w:pPr>
      <w:r w:rsidRPr="0074145A">
        <w:rPr>
          <w:rFonts w:ascii="Josefin Sans" w:eastAsia="Times New Roman" w:hAnsi="Josefin Sans" w:cs="Times New Roman"/>
          <w:b/>
          <w:bCs/>
          <w:caps/>
          <w:color w:val="000000"/>
          <w:spacing w:val="12"/>
          <w:kern w:val="36"/>
          <w:sz w:val="48"/>
          <w:szCs w:val="48"/>
          <w:lang w:eastAsia="fr-FR"/>
          <w14:ligatures w14:val="none"/>
        </w:rPr>
        <w:t>CONDITIONS GÉNÉRALES DE VENTE</w:t>
      </w:r>
    </w:p>
    <w:p w14:paraId="125140EF" w14:textId="77777777" w:rsidR="0074145A" w:rsidRPr="0074145A" w:rsidRDefault="0074145A" w:rsidP="0074145A">
      <w:pPr>
        <w:pBdr>
          <w:top w:val="single" w:sz="2" w:space="3" w:color="E5E7EB"/>
          <w:left w:val="single" w:sz="2" w:space="0" w:color="E5E7EB"/>
          <w:bottom w:val="single" w:sz="2" w:space="0" w:color="E5E7EB"/>
          <w:right w:val="single" w:sz="2" w:space="0" w:color="E5E7EB"/>
        </w:pBdr>
        <w:spacing w:beforeAutospacing="1" w:after="100" w:afterAutospacing="1" w:line="240" w:lineRule="auto"/>
        <w:outlineLvl w:val="1"/>
        <w:rPr>
          <w:rFonts w:ascii="Josefin Sans" w:eastAsia="Times New Roman" w:hAnsi="Josefin Sans" w:cs="Times New Roman"/>
          <w:b/>
          <w:bCs/>
          <w:caps/>
          <w:color w:val="000000"/>
          <w:spacing w:val="12"/>
          <w:kern w:val="0"/>
          <w:sz w:val="36"/>
          <w:szCs w:val="36"/>
          <w:lang w:eastAsia="fr-FR"/>
          <w14:ligatures w14:val="none"/>
        </w:rPr>
      </w:pPr>
      <w:r w:rsidRPr="0074145A">
        <w:rPr>
          <w:rFonts w:ascii="Josefin Sans" w:eastAsia="Times New Roman" w:hAnsi="Josefin Sans" w:cs="Times New Roman"/>
          <w:b/>
          <w:bCs/>
          <w:caps/>
          <w:color w:val="000000"/>
          <w:spacing w:val="12"/>
          <w:kern w:val="0"/>
          <w:sz w:val="36"/>
          <w:szCs w:val="36"/>
          <w:lang w:eastAsia="fr-FR"/>
          <w14:ligatures w14:val="none"/>
        </w:rPr>
        <w:t>1. COMMANDES</w:t>
      </w:r>
    </w:p>
    <w:p w14:paraId="5234C067" w14:textId="77777777" w:rsidR="0074145A" w:rsidRPr="0074145A" w:rsidRDefault="0074145A" w:rsidP="0074145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kern w:val="0"/>
          <w:sz w:val="24"/>
          <w:szCs w:val="24"/>
          <w:lang w:eastAsia="fr-FR"/>
          <w14:ligatures w14:val="none"/>
        </w:rPr>
      </w:pPr>
      <w:r w:rsidRPr="0074145A">
        <w:rPr>
          <w:rFonts w:ascii="Arial" w:eastAsia="Times New Roman" w:hAnsi="Arial" w:cs="Times New Roman"/>
          <w:color w:val="000000"/>
          <w:kern w:val="0"/>
          <w:sz w:val="24"/>
          <w:szCs w:val="24"/>
          <w:lang w:eastAsia="fr-FR"/>
          <w14:ligatures w14:val="none"/>
        </w:rPr>
        <w:t>Toute commande implique de plein droit l’acceptation par l’acheteur des présentes conditions générales de vente. Elles prévalent sur toutes conditions contraires stipulées par I’ acheteur, notamment dans ses conditions d’achat et ses bons de commandes. Les commandes qui nous sont transmises s’entendent toujours sous réserve de notre acceptation. Celle-ci ne peut résulter que de l’émission d’un accusé de réception de commande ou de I’ exécution directe de la commande. Les renseignements portés sur les catalogues, prospectus, publicités, barèmes de prix et autres documents commerciaux ou sur notre site internet ne sont donnés qu’à titre indicatif et ne peuvent nous engager.</w:t>
      </w:r>
    </w:p>
    <w:p w14:paraId="4CC6165E" w14:textId="77777777" w:rsidR="0074145A" w:rsidRPr="0074145A" w:rsidRDefault="0074145A" w:rsidP="0074145A">
      <w:pPr>
        <w:pBdr>
          <w:top w:val="single" w:sz="2" w:space="3" w:color="E5E7EB"/>
          <w:left w:val="single" w:sz="2" w:space="0" w:color="E5E7EB"/>
          <w:bottom w:val="single" w:sz="2" w:space="0" w:color="E5E7EB"/>
          <w:right w:val="single" w:sz="2" w:space="0" w:color="E5E7EB"/>
        </w:pBdr>
        <w:spacing w:beforeAutospacing="1" w:after="100" w:afterAutospacing="1" w:line="240" w:lineRule="auto"/>
        <w:outlineLvl w:val="1"/>
        <w:rPr>
          <w:rFonts w:ascii="Josefin Sans" w:eastAsia="Times New Roman" w:hAnsi="Josefin Sans" w:cs="Times New Roman"/>
          <w:b/>
          <w:bCs/>
          <w:caps/>
          <w:color w:val="000000"/>
          <w:spacing w:val="12"/>
          <w:kern w:val="0"/>
          <w:sz w:val="36"/>
          <w:szCs w:val="36"/>
          <w:lang w:eastAsia="fr-FR"/>
          <w14:ligatures w14:val="none"/>
        </w:rPr>
      </w:pPr>
      <w:r w:rsidRPr="0074145A">
        <w:rPr>
          <w:rFonts w:ascii="Josefin Sans" w:eastAsia="Times New Roman" w:hAnsi="Josefin Sans" w:cs="Times New Roman"/>
          <w:b/>
          <w:bCs/>
          <w:caps/>
          <w:color w:val="000000"/>
          <w:spacing w:val="12"/>
          <w:kern w:val="0"/>
          <w:sz w:val="36"/>
          <w:szCs w:val="36"/>
          <w:lang w:eastAsia="fr-FR"/>
          <w14:ligatures w14:val="none"/>
        </w:rPr>
        <w:t>2. PRIX</w:t>
      </w:r>
    </w:p>
    <w:p w14:paraId="66550404" w14:textId="77777777" w:rsidR="0074145A" w:rsidRPr="0074145A" w:rsidRDefault="0074145A" w:rsidP="0074145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kern w:val="0"/>
          <w:sz w:val="24"/>
          <w:szCs w:val="24"/>
          <w:lang w:eastAsia="fr-FR"/>
          <w14:ligatures w14:val="none"/>
        </w:rPr>
      </w:pPr>
      <w:r w:rsidRPr="0074145A">
        <w:rPr>
          <w:rFonts w:ascii="Arial" w:eastAsia="Times New Roman" w:hAnsi="Arial" w:cs="Times New Roman"/>
          <w:color w:val="000000"/>
          <w:kern w:val="0"/>
          <w:sz w:val="24"/>
          <w:szCs w:val="24"/>
          <w:lang w:eastAsia="fr-FR"/>
          <w14:ligatures w14:val="none"/>
        </w:rPr>
        <w:t xml:space="preserve">Le prix applicable à un produit est celui de notre tarif en vigueur à la date de la commande ou, à défaut, celui de </w:t>
      </w:r>
      <w:proofErr w:type="spellStart"/>
      <w:r w:rsidRPr="0074145A">
        <w:rPr>
          <w:rFonts w:ascii="Arial" w:eastAsia="Times New Roman" w:hAnsi="Arial" w:cs="Times New Roman"/>
          <w:color w:val="000000"/>
          <w:kern w:val="0"/>
          <w:sz w:val="24"/>
          <w:szCs w:val="24"/>
          <w:lang w:eastAsia="fr-FR"/>
          <w14:ligatures w14:val="none"/>
        </w:rPr>
        <w:t>I’offre</w:t>
      </w:r>
      <w:proofErr w:type="spellEnd"/>
      <w:r w:rsidRPr="0074145A">
        <w:rPr>
          <w:rFonts w:ascii="Arial" w:eastAsia="Times New Roman" w:hAnsi="Arial" w:cs="Times New Roman"/>
          <w:color w:val="000000"/>
          <w:kern w:val="0"/>
          <w:sz w:val="24"/>
          <w:szCs w:val="24"/>
          <w:lang w:eastAsia="fr-FR"/>
          <w14:ligatures w14:val="none"/>
        </w:rPr>
        <w:t xml:space="preserve"> que nous émettons sur consultation de I’ acheteur Si ce prix subit une modification entre la date de commande et la date de livraison, le nouveau prix applicable sera </w:t>
      </w:r>
      <w:proofErr w:type="gramStart"/>
      <w:r w:rsidRPr="0074145A">
        <w:rPr>
          <w:rFonts w:ascii="Arial" w:eastAsia="Times New Roman" w:hAnsi="Arial" w:cs="Times New Roman"/>
          <w:color w:val="000000"/>
          <w:kern w:val="0"/>
          <w:sz w:val="24"/>
          <w:szCs w:val="24"/>
          <w:lang w:eastAsia="fr-FR"/>
          <w14:ligatures w14:val="none"/>
        </w:rPr>
        <w:t>communique</w:t>
      </w:r>
      <w:proofErr w:type="gramEnd"/>
      <w:r w:rsidRPr="0074145A">
        <w:rPr>
          <w:rFonts w:ascii="Arial" w:eastAsia="Times New Roman" w:hAnsi="Arial" w:cs="Times New Roman"/>
          <w:color w:val="000000"/>
          <w:kern w:val="0"/>
          <w:sz w:val="24"/>
          <w:szCs w:val="24"/>
          <w:lang w:eastAsia="fr-FR"/>
          <w14:ligatures w14:val="none"/>
        </w:rPr>
        <w:t xml:space="preserve"> à l’acheteur qui, sauf refus exprès dans un délai de huit jours, sera réputé I’ avoir accepté. Le prix s’entend hors taxes.</w:t>
      </w:r>
    </w:p>
    <w:p w14:paraId="6687EE8F" w14:textId="77777777" w:rsidR="0074145A" w:rsidRPr="0074145A" w:rsidRDefault="0074145A" w:rsidP="0074145A">
      <w:pPr>
        <w:pBdr>
          <w:top w:val="single" w:sz="2" w:space="3" w:color="E5E7EB"/>
          <w:left w:val="single" w:sz="2" w:space="0" w:color="E5E7EB"/>
          <w:bottom w:val="single" w:sz="2" w:space="0" w:color="E5E7EB"/>
          <w:right w:val="single" w:sz="2" w:space="0" w:color="E5E7EB"/>
        </w:pBdr>
        <w:spacing w:beforeAutospacing="1" w:after="100" w:afterAutospacing="1" w:line="240" w:lineRule="auto"/>
        <w:outlineLvl w:val="1"/>
        <w:rPr>
          <w:rFonts w:ascii="Josefin Sans" w:eastAsia="Times New Roman" w:hAnsi="Josefin Sans" w:cs="Times New Roman"/>
          <w:b/>
          <w:bCs/>
          <w:caps/>
          <w:color w:val="000000"/>
          <w:spacing w:val="12"/>
          <w:kern w:val="0"/>
          <w:sz w:val="36"/>
          <w:szCs w:val="36"/>
          <w:lang w:eastAsia="fr-FR"/>
          <w14:ligatures w14:val="none"/>
        </w:rPr>
      </w:pPr>
      <w:r w:rsidRPr="0074145A">
        <w:rPr>
          <w:rFonts w:ascii="Josefin Sans" w:eastAsia="Times New Roman" w:hAnsi="Josefin Sans" w:cs="Times New Roman"/>
          <w:b/>
          <w:bCs/>
          <w:caps/>
          <w:color w:val="000000"/>
          <w:spacing w:val="12"/>
          <w:kern w:val="0"/>
          <w:sz w:val="36"/>
          <w:szCs w:val="36"/>
          <w:lang w:eastAsia="fr-FR"/>
          <w14:ligatures w14:val="none"/>
        </w:rPr>
        <w:t>3. PAIEMENT</w:t>
      </w:r>
    </w:p>
    <w:p w14:paraId="07D7CD61" w14:textId="77777777" w:rsidR="0074145A" w:rsidRPr="0074145A" w:rsidRDefault="0074145A" w:rsidP="0074145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kern w:val="0"/>
          <w:sz w:val="24"/>
          <w:szCs w:val="24"/>
          <w:lang w:eastAsia="fr-FR"/>
          <w14:ligatures w14:val="none"/>
        </w:rPr>
      </w:pPr>
      <w:r w:rsidRPr="0074145A">
        <w:rPr>
          <w:rFonts w:ascii="Arial" w:eastAsia="Times New Roman" w:hAnsi="Arial" w:cs="Times New Roman"/>
          <w:color w:val="000000"/>
          <w:kern w:val="0"/>
          <w:sz w:val="24"/>
          <w:szCs w:val="24"/>
          <w:lang w:eastAsia="fr-FR"/>
          <w14:ligatures w14:val="none"/>
        </w:rPr>
        <w:t xml:space="preserve">Un paiement d’avance ou un acompte peut être demandé à l’acheteur à la commande, en fonction des spécificités de </w:t>
      </w:r>
      <w:proofErr w:type="spellStart"/>
      <w:r w:rsidRPr="0074145A">
        <w:rPr>
          <w:rFonts w:ascii="Arial" w:eastAsia="Times New Roman" w:hAnsi="Arial" w:cs="Times New Roman"/>
          <w:color w:val="000000"/>
          <w:kern w:val="0"/>
          <w:sz w:val="24"/>
          <w:szCs w:val="24"/>
          <w:lang w:eastAsia="fr-FR"/>
          <w14:ligatures w14:val="none"/>
        </w:rPr>
        <w:t>celle ci</w:t>
      </w:r>
      <w:proofErr w:type="spellEnd"/>
      <w:r w:rsidRPr="0074145A">
        <w:rPr>
          <w:rFonts w:ascii="Arial" w:eastAsia="Times New Roman" w:hAnsi="Arial" w:cs="Times New Roman"/>
          <w:color w:val="000000"/>
          <w:kern w:val="0"/>
          <w:sz w:val="24"/>
          <w:szCs w:val="24"/>
          <w:lang w:eastAsia="fr-FR"/>
          <w14:ligatures w14:val="none"/>
        </w:rPr>
        <w:t>. </w:t>
      </w:r>
    </w:p>
    <w:p w14:paraId="7CEEA527" w14:textId="77777777" w:rsidR="0074145A" w:rsidRPr="0074145A" w:rsidRDefault="0074145A" w:rsidP="0074145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kern w:val="0"/>
          <w:sz w:val="24"/>
          <w:szCs w:val="24"/>
          <w:lang w:eastAsia="fr-FR"/>
          <w14:ligatures w14:val="none"/>
        </w:rPr>
      </w:pPr>
      <w:r w:rsidRPr="0074145A">
        <w:rPr>
          <w:rFonts w:ascii="Arial" w:eastAsia="Times New Roman" w:hAnsi="Arial" w:cs="Times New Roman"/>
          <w:color w:val="000000"/>
          <w:kern w:val="0"/>
          <w:sz w:val="24"/>
          <w:szCs w:val="24"/>
          <w:lang w:eastAsia="fr-FR"/>
          <w14:ligatures w14:val="none"/>
        </w:rPr>
        <w:t>Seul l’encaissement effectif des chèques et effets de commerce vaut complet paiement à notre regard. </w:t>
      </w:r>
    </w:p>
    <w:p w14:paraId="6A42BBBB" w14:textId="77777777" w:rsidR="0074145A" w:rsidRPr="0074145A" w:rsidRDefault="0074145A" w:rsidP="0074145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kern w:val="0"/>
          <w:sz w:val="24"/>
          <w:szCs w:val="24"/>
          <w:lang w:eastAsia="fr-FR"/>
          <w14:ligatures w14:val="none"/>
        </w:rPr>
      </w:pPr>
      <w:r w:rsidRPr="0074145A">
        <w:rPr>
          <w:rFonts w:ascii="Arial" w:eastAsia="Times New Roman" w:hAnsi="Arial" w:cs="Times New Roman"/>
          <w:color w:val="000000"/>
          <w:kern w:val="0"/>
          <w:sz w:val="24"/>
          <w:szCs w:val="24"/>
          <w:lang w:eastAsia="fr-FR"/>
          <w14:ligatures w14:val="none"/>
        </w:rPr>
        <w:t>Toute facture pour laquelle aucune demande de duplicata ne nous est adressée dans un délai de dix jours après la livraison ou l’enlèvement est réputée reçue par l’acheteur. </w:t>
      </w:r>
    </w:p>
    <w:p w14:paraId="1D28EACC" w14:textId="77777777" w:rsidR="0074145A" w:rsidRPr="0074145A" w:rsidRDefault="0074145A" w:rsidP="0074145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kern w:val="0"/>
          <w:sz w:val="24"/>
          <w:szCs w:val="24"/>
          <w:lang w:eastAsia="fr-FR"/>
          <w14:ligatures w14:val="none"/>
        </w:rPr>
      </w:pPr>
      <w:r w:rsidRPr="0074145A">
        <w:rPr>
          <w:rFonts w:ascii="Arial" w:eastAsia="Times New Roman" w:hAnsi="Arial" w:cs="Times New Roman"/>
          <w:color w:val="000000"/>
          <w:kern w:val="0"/>
          <w:sz w:val="24"/>
          <w:szCs w:val="24"/>
          <w:lang w:eastAsia="fr-FR"/>
          <w14:ligatures w14:val="none"/>
        </w:rPr>
        <w:t xml:space="preserve">Aucune contestation sur la quantité ou la qualité des produits vendus, ou sur un libellé ou un montant figurant sur la facture, ne peut autoriser le </w:t>
      </w:r>
      <w:proofErr w:type="spellStart"/>
      <w:r w:rsidRPr="0074145A">
        <w:rPr>
          <w:rFonts w:ascii="Arial" w:eastAsia="Times New Roman" w:hAnsi="Arial" w:cs="Times New Roman"/>
          <w:color w:val="000000"/>
          <w:kern w:val="0"/>
          <w:sz w:val="24"/>
          <w:szCs w:val="24"/>
          <w:lang w:eastAsia="fr-FR"/>
          <w14:ligatures w14:val="none"/>
        </w:rPr>
        <w:t>non paiement</w:t>
      </w:r>
      <w:proofErr w:type="spellEnd"/>
      <w:r w:rsidRPr="0074145A">
        <w:rPr>
          <w:rFonts w:ascii="Arial" w:eastAsia="Times New Roman" w:hAnsi="Arial" w:cs="Times New Roman"/>
          <w:color w:val="000000"/>
          <w:kern w:val="0"/>
          <w:sz w:val="24"/>
          <w:szCs w:val="24"/>
          <w:lang w:eastAsia="fr-FR"/>
          <w14:ligatures w14:val="none"/>
        </w:rPr>
        <w:t xml:space="preserve"> d’une facture à son échéance. </w:t>
      </w:r>
    </w:p>
    <w:p w14:paraId="45C4633C" w14:textId="77777777" w:rsidR="0074145A" w:rsidRPr="0074145A" w:rsidRDefault="0074145A" w:rsidP="0074145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kern w:val="0"/>
          <w:sz w:val="24"/>
          <w:szCs w:val="24"/>
          <w:lang w:eastAsia="fr-FR"/>
          <w14:ligatures w14:val="none"/>
        </w:rPr>
      </w:pPr>
      <w:r w:rsidRPr="0074145A">
        <w:rPr>
          <w:rFonts w:ascii="Arial" w:eastAsia="Times New Roman" w:hAnsi="Arial" w:cs="Times New Roman"/>
          <w:color w:val="000000"/>
          <w:kern w:val="0"/>
          <w:sz w:val="24"/>
          <w:szCs w:val="24"/>
          <w:lang w:eastAsia="fr-FR"/>
          <w14:ligatures w14:val="none"/>
        </w:rPr>
        <w:t xml:space="preserve">En cas de livraison partielle, l’absence de livraison complémentaire ou le report de </w:t>
      </w:r>
      <w:proofErr w:type="spellStart"/>
      <w:r w:rsidRPr="0074145A">
        <w:rPr>
          <w:rFonts w:ascii="Arial" w:eastAsia="Times New Roman" w:hAnsi="Arial" w:cs="Times New Roman"/>
          <w:color w:val="000000"/>
          <w:kern w:val="0"/>
          <w:sz w:val="24"/>
          <w:szCs w:val="24"/>
          <w:lang w:eastAsia="fr-FR"/>
          <w14:ligatures w14:val="none"/>
        </w:rPr>
        <w:t>celle ci</w:t>
      </w:r>
      <w:proofErr w:type="spellEnd"/>
      <w:r w:rsidRPr="0074145A">
        <w:rPr>
          <w:rFonts w:ascii="Arial" w:eastAsia="Times New Roman" w:hAnsi="Arial" w:cs="Times New Roman"/>
          <w:color w:val="000000"/>
          <w:kern w:val="0"/>
          <w:sz w:val="24"/>
          <w:szCs w:val="24"/>
          <w:lang w:eastAsia="fr-FR"/>
          <w14:ligatures w14:val="none"/>
        </w:rPr>
        <w:t xml:space="preserve"> ne peut retarder le paiement des produits déjà livrés.</w:t>
      </w:r>
    </w:p>
    <w:p w14:paraId="1A1FC772" w14:textId="77777777" w:rsidR="0074145A" w:rsidRPr="0074145A" w:rsidRDefault="0074145A" w:rsidP="0074145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kern w:val="0"/>
          <w:sz w:val="24"/>
          <w:szCs w:val="24"/>
          <w:lang w:eastAsia="fr-FR"/>
          <w14:ligatures w14:val="none"/>
        </w:rPr>
      </w:pPr>
      <w:r w:rsidRPr="0074145A">
        <w:rPr>
          <w:rFonts w:ascii="Arial" w:eastAsia="Times New Roman" w:hAnsi="Arial" w:cs="Times New Roman"/>
          <w:color w:val="000000"/>
          <w:kern w:val="0"/>
          <w:sz w:val="24"/>
          <w:szCs w:val="24"/>
          <w:lang w:eastAsia="fr-FR"/>
          <w14:ligatures w14:val="none"/>
        </w:rPr>
        <w:t>Toute réclamation sur le montant d’une facture n’est prise en compte qui si elle nous est adressée par écrit dans un délai de quinze jours à compter de l’émission de la facture. </w:t>
      </w:r>
    </w:p>
    <w:p w14:paraId="5033214D" w14:textId="77777777" w:rsidR="0074145A" w:rsidRPr="0074145A" w:rsidRDefault="0074145A" w:rsidP="0074145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kern w:val="0"/>
          <w:sz w:val="24"/>
          <w:szCs w:val="24"/>
          <w:lang w:eastAsia="fr-FR"/>
          <w14:ligatures w14:val="none"/>
        </w:rPr>
      </w:pPr>
      <w:r w:rsidRPr="0074145A">
        <w:rPr>
          <w:rFonts w:ascii="Arial" w:eastAsia="Times New Roman" w:hAnsi="Arial" w:cs="Times New Roman"/>
          <w:color w:val="000000"/>
          <w:kern w:val="0"/>
          <w:sz w:val="24"/>
          <w:szCs w:val="24"/>
          <w:lang w:eastAsia="fr-FR"/>
          <w14:ligatures w14:val="none"/>
        </w:rPr>
        <w:lastRenderedPageBreak/>
        <w:t xml:space="preserve">Si notre Direction reconnaît que la réclamation est fondée, seul un avoir est accordé à I’ acheteur. Cet avoir peut être compensé avec la facture </w:t>
      </w:r>
      <w:proofErr w:type="gramStart"/>
      <w:r w:rsidRPr="0074145A">
        <w:rPr>
          <w:rFonts w:ascii="Arial" w:eastAsia="Times New Roman" w:hAnsi="Arial" w:cs="Times New Roman"/>
          <w:color w:val="000000"/>
          <w:kern w:val="0"/>
          <w:sz w:val="24"/>
          <w:szCs w:val="24"/>
          <w:lang w:eastAsia="fr-FR"/>
          <w14:ligatures w14:val="none"/>
        </w:rPr>
        <w:t xml:space="preserve">s’ </w:t>
      </w:r>
      <w:proofErr w:type="spellStart"/>
      <w:r w:rsidRPr="0074145A">
        <w:rPr>
          <w:rFonts w:ascii="Arial" w:eastAsia="Times New Roman" w:hAnsi="Arial" w:cs="Times New Roman"/>
          <w:color w:val="000000"/>
          <w:kern w:val="0"/>
          <w:sz w:val="24"/>
          <w:szCs w:val="24"/>
          <w:lang w:eastAsia="fr-FR"/>
          <w14:ligatures w14:val="none"/>
        </w:rPr>
        <w:t>iI</w:t>
      </w:r>
      <w:proofErr w:type="spellEnd"/>
      <w:proofErr w:type="gramEnd"/>
      <w:r w:rsidRPr="0074145A">
        <w:rPr>
          <w:rFonts w:ascii="Arial" w:eastAsia="Times New Roman" w:hAnsi="Arial" w:cs="Times New Roman"/>
          <w:color w:val="000000"/>
          <w:kern w:val="0"/>
          <w:sz w:val="24"/>
          <w:szCs w:val="24"/>
          <w:lang w:eastAsia="fr-FR"/>
          <w14:ligatures w14:val="none"/>
        </w:rPr>
        <w:t xml:space="preserve"> est émis avant I’ échéance de celle-ci. </w:t>
      </w:r>
    </w:p>
    <w:p w14:paraId="54916C5A" w14:textId="77777777" w:rsidR="0074145A" w:rsidRPr="0074145A" w:rsidRDefault="0074145A" w:rsidP="0074145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kern w:val="0"/>
          <w:sz w:val="24"/>
          <w:szCs w:val="24"/>
          <w:lang w:eastAsia="fr-FR"/>
          <w14:ligatures w14:val="none"/>
        </w:rPr>
      </w:pPr>
      <w:r w:rsidRPr="0074145A">
        <w:rPr>
          <w:rFonts w:ascii="Arial" w:eastAsia="Times New Roman" w:hAnsi="Arial" w:cs="Times New Roman"/>
          <w:color w:val="000000"/>
          <w:kern w:val="0"/>
          <w:sz w:val="24"/>
          <w:szCs w:val="24"/>
          <w:lang w:eastAsia="fr-FR"/>
          <w14:ligatures w14:val="none"/>
        </w:rPr>
        <w:t xml:space="preserve">Le </w:t>
      </w:r>
      <w:proofErr w:type="spellStart"/>
      <w:r w:rsidRPr="0074145A">
        <w:rPr>
          <w:rFonts w:ascii="Arial" w:eastAsia="Times New Roman" w:hAnsi="Arial" w:cs="Times New Roman"/>
          <w:color w:val="000000"/>
          <w:kern w:val="0"/>
          <w:sz w:val="24"/>
          <w:szCs w:val="24"/>
          <w:lang w:eastAsia="fr-FR"/>
          <w14:ligatures w14:val="none"/>
        </w:rPr>
        <w:t>non paiement</w:t>
      </w:r>
      <w:proofErr w:type="spellEnd"/>
      <w:r w:rsidRPr="0074145A">
        <w:rPr>
          <w:rFonts w:ascii="Arial" w:eastAsia="Times New Roman" w:hAnsi="Arial" w:cs="Times New Roman"/>
          <w:color w:val="000000"/>
          <w:kern w:val="0"/>
          <w:sz w:val="24"/>
          <w:szCs w:val="24"/>
          <w:lang w:eastAsia="fr-FR"/>
          <w14:ligatures w14:val="none"/>
        </w:rPr>
        <w:t xml:space="preserve"> partiel ou total d’une échéance rend exigibles des intérêts de retard sur la base d’un taux égal à trois fois le taux </w:t>
      </w:r>
      <w:proofErr w:type="gramStart"/>
      <w:r w:rsidRPr="0074145A">
        <w:rPr>
          <w:rFonts w:ascii="Arial" w:eastAsia="Times New Roman" w:hAnsi="Arial" w:cs="Times New Roman"/>
          <w:color w:val="000000"/>
          <w:kern w:val="0"/>
          <w:sz w:val="24"/>
          <w:szCs w:val="24"/>
          <w:lang w:eastAsia="fr-FR"/>
          <w14:ligatures w14:val="none"/>
        </w:rPr>
        <w:t>d’ intérêt</w:t>
      </w:r>
      <w:proofErr w:type="gramEnd"/>
      <w:r w:rsidRPr="0074145A">
        <w:rPr>
          <w:rFonts w:ascii="Arial" w:eastAsia="Times New Roman" w:hAnsi="Arial" w:cs="Times New Roman"/>
          <w:color w:val="000000"/>
          <w:kern w:val="0"/>
          <w:sz w:val="24"/>
          <w:szCs w:val="24"/>
          <w:lang w:eastAsia="fr-FR"/>
          <w14:ligatures w14:val="none"/>
        </w:rPr>
        <w:t xml:space="preserve"> légal, à compter de la date d’échéance et jusqu’au paiement effectif ainsi qu’une somme forfaitaire de quinze euros pour participation aux frais de dossier. </w:t>
      </w:r>
    </w:p>
    <w:p w14:paraId="69F68951" w14:textId="77777777" w:rsidR="0074145A" w:rsidRPr="0074145A" w:rsidRDefault="0074145A" w:rsidP="0074145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kern w:val="0"/>
          <w:sz w:val="24"/>
          <w:szCs w:val="24"/>
          <w:lang w:eastAsia="fr-FR"/>
          <w14:ligatures w14:val="none"/>
        </w:rPr>
      </w:pPr>
      <w:r w:rsidRPr="0074145A">
        <w:rPr>
          <w:rFonts w:ascii="Arial" w:eastAsia="Times New Roman" w:hAnsi="Arial" w:cs="Times New Roman"/>
          <w:color w:val="000000"/>
          <w:kern w:val="0"/>
          <w:sz w:val="24"/>
          <w:szCs w:val="24"/>
          <w:lang w:eastAsia="fr-FR"/>
          <w14:ligatures w14:val="none"/>
        </w:rPr>
        <w:t>En outre, le non-paiement d’une facture à I’ échéance nous autorise à suspendre la livraison de toutes les commandes en cours de l’acheteur et rend immédiatement exigibles toutes nos créances envers lui, sans formalité préalable.</w:t>
      </w:r>
    </w:p>
    <w:p w14:paraId="31FED35A" w14:textId="77777777" w:rsidR="0074145A" w:rsidRPr="0074145A" w:rsidRDefault="0074145A" w:rsidP="0074145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kern w:val="0"/>
          <w:sz w:val="24"/>
          <w:szCs w:val="24"/>
          <w:lang w:eastAsia="fr-FR"/>
          <w14:ligatures w14:val="none"/>
        </w:rPr>
      </w:pPr>
      <w:r w:rsidRPr="0074145A">
        <w:rPr>
          <w:rFonts w:ascii="Arial" w:eastAsia="Times New Roman" w:hAnsi="Arial" w:cs="Times New Roman"/>
          <w:color w:val="000000"/>
          <w:kern w:val="0"/>
          <w:sz w:val="24"/>
          <w:szCs w:val="24"/>
          <w:lang w:eastAsia="fr-FR"/>
          <w14:ligatures w14:val="none"/>
        </w:rPr>
        <w:t>En cas de recouvrement par voie contentieuse, une indemnité forfaitaire de recouvrement égale à 15 % des sommes dues est facturée à l’acheteur.</w:t>
      </w:r>
    </w:p>
    <w:p w14:paraId="17FEDEE4" w14:textId="77777777" w:rsidR="0074145A" w:rsidRPr="0074145A" w:rsidRDefault="0074145A" w:rsidP="0074145A">
      <w:pPr>
        <w:pBdr>
          <w:top w:val="single" w:sz="2" w:space="3" w:color="E5E7EB"/>
          <w:left w:val="single" w:sz="2" w:space="0" w:color="E5E7EB"/>
          <w:bottom w:val="single" w:sz="2" w:space="0" w:color="E5E7EB"/>
          <w:right w:val="single" w:sz="2" w:space="0" w:color="E5E7EB"/>
        </w:pBdr>
        <w:spacing w:beforeAutospacing="1" w:after="100" w:afterAutospacing="1" w:line="240" w:lineRule="auto"/>
        <w:outlineLvl w:val="1"/>
        <w:rPr>
          <w:rFonts w:ascii="Josefin Sans" w:eastAsia="Times New Roman" w:hAnsi="Josefin Sans" w:cs="Times New Roman"/>
          <w:b/>
          <w:bCs/>
          <w:caps/>
          <w:color w:val="000000"/>
          <w:spacing w:val="12"/>
          <w:kern w:val="0"/>
          <w:sz w:val="36"/>
          <w:szCs w:val="36"/>
          <w:lang w:eastAsia="fr-FR"/>
          <w14:ligatures w14:val="none"/>
        </w:rPr>
      </w:pPr>
      <w:r w:rsidRPr="0074145A">
        <w:rPr>
          <w:rFonts w:ascii="Josefin Sans" w:eastAsia="Times New Roman" w:hAnsi="Josefin Sans" w:cs="Times New Roman"/>
          <w:b/>
          <w:bCs/>
          <w:caps/>
          <w:color w:val="000000"/>
          <w:spacing w:val="12"/>
          <w:kern w:val="0"/>
          <w:sz w:val="36"/>
          <w:szCs w:val="36"/>
          <w:lang w:eastAsia="fr-FR"/>
          <w14:ligatures w14:val="none"/>
        </w:rPr>
        <w:t>4. LIVRAISON</w:t>
      </w:r>
    </w:p>
    <w:p w14:paraId="27B99756" w14:textId="77777777" w:rsidR="0074145A" w:rsidRPr="0074145A" w:rsidRDefault="0074145A" w:rsidP="0074145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kern w:val="0"/>
          <w:sz w:val="24"/>
          <w:szCs w:val="24"/>
          <w:lang w:eastAsia="fr-FR"/>
          <w14:ligatures w14:val="none"/>
        </w:rPr>
      </w:pPr>
      <w:r w:rsidRPr="0074145A">
        <w:rPr>
          <w:rFonts w:ascii="Arial" w:eastAsia="Times New Roman" w:hAnsi="Arial" w:cs="Times New Roman"/>
          <w:color w:val="000000"/>
          <w:kern w:val="0"/>
          <w:sz w:val="24"/>
          <w:szCs w:val="24"/>
          <w:lang w:eastAsia="fr-FR"/>
          <w14:ligatures w14:val="none"/>
        </w:rPr>
        <w:t>Transfert des risques et de la garde</w:t>
      </w:r>
    </w:p>
    <w:p w14:paraId="15EF9529" w14:textId="77777777" w:rsidR="0074145A" w:rsidRPr="0074145A" w:rsidRDefault="0074145A" w:rsidP="0074145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kern w:val="0"/>
          <w:sz w:val="24"/>
          <w:szCs w:val="24"/>
          <w:lang w:eastAsia="fr-FR"/>
          <w14:ligatures w14:val="none"/>
        </w:rPr>
      </w:pPr>
      <w:r w:rsidRPr="0074145A">
        <w:rPr>
          <w:rFonts w:ascii="Arial" w:eastAsia="Times New Roman" w:hAnsi="Arial" w:cs="Times New Roman"/>
          <w:color w:val="000000"/>
          <w:kern w:val="0"/>
          <w:sz w:val="24"/>
          <w:szCs w:val="24"/>
          <w:lang w:eastAsia="fr-FR"/>
          <w14:ligatures w14:val="none"/>
        </w:rPr>
        <w:t xml:space="preserve">4.1. L’acheteur s’engage à réceptionner les produits au lieu et date que nous lui indiquons. A noter que la livraison se fait au pied de l’immeuble ou de la maison. </w:t>
      </w:r>
      <w:proofErr w:type="gramStart"/>
      <w:r w:rsidRPr="0074145A">
        <w:rPr>
          <w:rFonts w:ascii="Arial" w:eastAsia="Times New Roman" w:hAnsi="Arial" w:cs="Times New Roman"/>
          <w:color w:val="000000"/>
          <w:kern w:val="0"/>
          <w:sz w:val="24"/>
          <w:szCs w:val="24"/>
          <w:lang w:eastAsia="fr-FR"/>
          <w14:ligatures w14:val="none"/>
        </w:rPr>
        <w:t>En  aucun</w:t>
      </w:r>
      <w:proofErr w:type="gramEnd"/>
      <w:r w:rsidRPr="0074145A">
        <w:rPr>
          <w:rFonts w:ascii="Arial" w:eastAsia="Times New Roman" w:hAnsi="Arial" w:cs="Times New Roman"/>
          <w:color w:val="000000"/>
          <w:kern w:val="0"/>
          <w:sz w:val="24"/>
          <w:szCs w:val="24"/>
          <w:lang w:eastAsia="fr-FR"/>
          <w14:ligatures w14:val="none"/>
        </w:rPr>
        <w:t xml:space="preserve"> cas le chauffeur ne livre les produits dans les étages. En cas de refus de la livraison pour cette raison (le chauffeur ne monte pas les étages), un forfait de 200 € vous sera facturé pour la relivraison ou le retour </w:t>
      </w:r>
      <w:proofErr w:type="gramStart"/>
      <w:r w:rsidRPr="0074145A">
        <w:rPr>
          <w:rFonts w:ascii="Arial" w:eastAsia="Times New Roman" w:hAnsi="Arial" w:cs="Times New Roman"/>
          <w:color w:val="000000"/>
          <w:kern w:val="0"/>
          <w:sz w:val="24"/>
          <w:szCs w:val="24"/>
          <w:lang w:eastAsia="fr-FR"/>
          <w14:ligatures w14:val="none"/>
        </w:rPr>
        <w:t>de la marchandises</w:t>
      </w:r>
      <w:proofErr w:type="gramEnd"/>
      <w:r w:rsidRPr="0074145A">
        <w:rPr>
          <w:rFonts w:ascii="Arial" w:eastAsia="Times New Roman" w:hAnsi="Arial" w:cs="Times New Roman"/>
          <w:color w:val="000000"/>
          <w:kern w:val="0"/>
          <w:sz w:val="24"/>
          <w:szCs w:val="24"/>
          <w:lang w:eastAsia="fr-FR"/>
          <w14:ligatures w14:val="none"/>
        </w:rPr>
        <w:t>.</w:t>
      </w:r>
    </w:p>
    <w:p w14:paraId="233A1459" w14:textId="77777777" w:rsidR="0074145A" w:rsidRPr="0074145A" w:rsidRDefault="0074145A" w:rsidP="0074145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kern w:val="0"/>
          <w:sz w:val="24"/>
          <w:szCs w:val="24"/>
          <w:lang w:eastAsia="fr-FR"/>
          <w14:ligatures w14:val="none"/>
        </w:rPr>
      </w:pPr>
      <w:r w:rsidRPr="0074145A">
        <w:rPr>
          <w:rFonts w:ascii="Arial" w:eastAsia="Times New Roman" w:hAnsi="Arial" w:cs="Times New Roman"/>
          <w:color w:val="000000"/>
          <w:kern w:val="0"/>
          <w:sz w:val="24"/>
          <w:szCs w:val="24"/>
          <w:lang w:eastAsia="fr-FR"/>
          <w14:ligatures w14:val="none"/>
        </w:rPr>
        <w:t xml:space="preserve">En cas de carence, de sa part, la livraison est réputée avoir eu lieu, aux conditions convenues, avec tous ses effets. Les délais de livraison ne sont donnés qu’à titre indicatif leur inobservation ne peut entraîner ni pénalité pour retard, ni annulation de commande, ni paiement différé. Tous les coûts supplémentaires entraînés par un retard hors de notre contrôle dans I’ exécution d’une livraison sont supportés par l’acheteur. La force majeure, la guerre, les grèves, </w:t>
      </w:r>
      <w:proofErr w:type="gramStart"/>
      <w:r w:rsidRPr="0074145A">
        <w:rPr>
          <w:rFonts w:ascii="Arial" w:eastAsia="Times New Roman" w:hAnsi="Arial" w:cs="Times New Roman"/>
          <w:color w:val="000000"/>
          <w:kern w:val="0"/>
          <w:sz w:val="24"/>
          <w:szCs w:val="24"/>
          <w:lang w:eastAsia="fr-FR"/>
          <w14:ligatures w14:val="none"/>
        </w:rPr>
        <w:t>les lock</w:t>
      </w:r>
      <w:proofErr w:type="gramEnd"/>
      <w:r w:rsidRPr="0074145A">
        <w:rPr>
          <w:rFonts w:ascii="Arial" w:eastAsia="Times New Roman" w:hAnsi="Arial" w:cs="Times New Roman"/>
          <w:color w:val="000000"/>
          <w:kern w:val="0"/>
          <w:sz w:val="24"/>
          <w:szCs w:val="24"/>
          <w:lang w:eastAsia="fr-FR"/>
          <w14:ligatures w14:val="none"/>
        </w:rPr>
        <w:t xml:space="preserve"> out, les barrages routiers, les épidémies, le manque de matières, les incendies, inondations, accidents d’outillage et toutes autres causes fortuites entraînant une rupture de l’approvisionnement des produits, nous dégagent de l’obligation de fournir dans les délais initialement prévus les produits concernés. Si I’ événement vient à durer plus de trente jours à compter de la date de survenance de celui-ci, le contrat de vente que nous avons conclu avec l’acheteur peut être résilié par la partie la plus diligente, sans qu’aucune des parties puisse prétendre à l’octroi de dommages et intérêts. Les opérations de chargement des produits sont effectuées par celui qui fait circuler le véhicule. Dans tous les cas, les opérations de déchargement des produits au lieu de livraison sont assurées sous la responsabilité de l’acheteur, quelle que soit la participation apportée à </w:t>
      </w:r>
      <w:proofErr w:type="spellStart"/>
      <w:r w:rsidRPr="0074145A">
        <w:rPr>
          <w:rFonts w:ascii="Arial" w:eastAsia="Times New Roman" w:hAnsi="Arial" w:cs="Times New Roman"/>
          <w:color w:val="000000"/>
          <w:kern w:val="0"/>
          <w:sz w:val="24"/>
          <w:szCs w:val="24"/>
          <w:lang w:eastAsia="fr-FR"/>
          <w14:ligatures w14:val="none"/>
        </w:rPr>
        <w:t>celles ci</w:t>
      </w:r>
      <w:proofErr w:type="spellEnd"/>
      <w:r w:rsidRPr="0074145A">
        <w:rPr>
          <w:rFonts w:ascii="Arial" w:eastAsia="Times New Roman" w:hAnsi="Arial" w:cs="Times New Roman"/>
          <w:color w:val="000000"/>
          <w:kern w:val="0"/>
          <w:sz w:val="24"/>
          <w:szCs w:val="24"/>
          <w:lang w:eastAsia="fr-FR"/>
          <w14:ligatures w14:val="none"/>
        </w:rPr>
        <w:t xml:space="preserve"> par notre chauffeur ou par le chauffeur du transporteur affrété par nos soins.</w:t>
      </w:r>
    </w:p>
    <w:p w14:paraId="062B54A1" w14:textId="77777777" w:rsidR="0074145A" w:rsidRPr="0074145A" w:rsidRDefault="0074145A" w:rsidP="0074145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kern w:val="0"/>
          <w:sz w:val="24"/>
          <w:szCs w:val="24"/>
          <w:lang w:eastAsia="fr-FR"/>
          <w14:ligatures w14:val="none"/>
        </w:rPr>
      </w:pPr>
      <w:r w:rsidRPr="0074145A">
        <w:rPr>
          <w:rFonts w:ascii="Arial" w:eastAsia="Times New Roman" w:hAnsi="Arial" w:cs="Times New Roman"/>
          <w:color w:val="000000"/>
          <w:kern w:val="0"/>
          <w:sz w:val="24"/>
          <w:szCs w:val="24"/>
          <w:lang w:eastAsia="fr-FR"/>
          <w14:ligatures w14:val="none"/>
        </w:rPr>
        <w:t xml:space="preserve">4.2. La charge des risques des produits vendus est transférée à I’ acheteur avant chargement dans nos entrepôts, quelles que soient les conventions particulières conclues avec l’acheteur au sujet du transport. La garde des produits vendus est également transférée au transporteur, qu’il soit affrété par nos soins ou par l’acheteur, avant chargement dans nos entrepôts. Elle passe ensuite à l’acheteur à I’ arrivée des produits dans ses entrepôts ou son chantier, avant déchargement. Important : Pour </w:t>
      </w:r>
      <w:r w:rsidRPr="0074145A">
        <w:rPr>
          <w:rFonts w:ascii="Arial" w:eastAsia="Times New Roman" w:hAnsi="Arial" w:cs="Times New Roman"/>
          <w:color w:val="000000"/>
          <w:kern w:val="0"/>
          <w:sz w:val="24"/>
          <w:szCs w:val="24"/>
          <w:lang w:eastAsia="fr-FR"/>
          <w14:ligatures w14:val="none"/>
        </w:rPr>
        <w:lastRenderedPageBreak/>
        <w:t>une livraison en immeuble, les équipes de livraison assurent une livraison au pied de l’immeuble et ne sont pas tenus de monter votre commande à l’étage.</w:t>
      </w:r>
    </w:p>
    <w:p w14:paraId="475A641A" w14:textId="77777777" w:rsidR="0074145A" w:rsidRPr="0074145A" w:rsidRDefault="0074145A" w:rsidP="0074145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kern w:val="0"/>
          <w:sz w:val="24"/>
          <w:szCs w:val="24"/>
          <w:lang w:eastAsia="fr-FR"/>
          <w14:ligatures w14:val="none"/>
        </w:rPr>
      </w:pPr>
      <w:r w:rsidRPr="0074145A">
        <w:rPr>
          <w:rFonts w:ascii="Arial" w:eastAsia="Times New Roman" w:hAnsi="Arial" w:cs="Times New Roman"/>
          <w:color w:val="000000"/>
          <w:kern w:val="0"/>
          <w:sz w:val="24"/>
          <w:szCs w:val="24"/>
          <w:lang w:eastAsia="fr-FR"/>
          <w14:ligatures w14:val="none"/>
        </w:rPr>
        <w:t>4.3 Pour les livraisons en Corse et autres pays hors France, un surcoût vous sera facturé. Il est nécessaire de prendre contact avec nous avant de finaliser la commande.</w:t>
      </w:r>
    </w:p>
    <w:p w14:paraId="71BF1B73" w14:textId="77777777" w:rsidR="0074145A" w:rsidRPr="0074145A" w:rsidRDefault="0074145A" w:rsidP="0074145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kern w:val="0"/>
          <w:sz w:val="24"/>
          <w:szCs w:val="24"/>
          <w:lang w:eastAsia="fr-FR"/>
          <w14:ligatures w14:val="none"/>
        </w:rPr>
      </w:pPr>
      <w:r w:rsidRPr="0074145A">
        <w:rPr>
          <w:rFonts w:ascii="Arial" w:eastAsia="Times New Roman" w:hAnsi="Arial" w:cs="Times New Roman"/>
          <w:color w:val="000000"/>
          <w:kern w:val="0"/>
          <w:sz w:val="24"/>
          <w:szCs w:val="24"/>
          <w:lang w:eastAsia="fr-FR"/>
          <w14:ligatures w14:val="none"/>
        </w:rPr>
        <w:t>4.4 Nous ne garantissons pas le délai de livraison de 48/72h en cas de dysfonctionnements ou retards qui incombent la société de transport. Aucun remboursement des frais de livraison en cas de retards de la part du transporteur ne sera possible.</w:t>
      </w:r>
    </w:p>
    <w:p w14:paraId="4B8CFB18" w14:textId="77777777" w:rsidR="0074145A" w:rsidRPr="0074145A" w:rsidRDefault="0074145A" w:rsidP="0074145A">
      <w:pPr>
        <w:pBdr>
          <w:top w:val="single" w:sz="2" w:space="3" w:color="E5E7EB"/>
          <w:left w:val="single" w:sz="2" w:space="0" w:color="E5E7EB"/>
          <w:bottom w:val="single" w:sz="2" w:space="0" w:color="E5E7EB"/>
          <w:right w:val="single" w:sz="2" w:space="0" w:color="E5E7EB"/>
        </w:pBdr>
        <w:spacing w:beforeAutospacing="1" w:after="100" w:afterAutospacing="1" w:line="240" w:lineRule="auto"/>
        <w:outlineLvl w:val="1"/>
        <w:rPr>
          <w:rFonts w:ascii="Josefin Sans" w:eastAsia="Times New Roman" w:hAnsi="Josefin Sans" w:cs="Times New Roman"/>
          <w:b/>
          <w:bCs/>
          <w:caps/>
          <w:color w:val="000000"/>
          <w:spacing w:val="12"/>
          <w:kern w:val="0"/>
          <w:sz w:val="36"/>
          <w:szCs w:val="36"/>
          <w:lang w:eastAsia="fr-FR"/>
          <w14:ligatures w14:val="none"/>
        </w:rPr>
      </w:pPr>
      <w:r w:rsidRPr="0074145A">
        <w:rPr>
          <w:rFonts w:ascii="Josefin Sans" w:eastAsia="Times New Roman" w:hAnsi="Josefin Sans" w:cs="Times New Roman"/>
          <w:b/>
          <w:bCs/>
          <w:caps/>
          <w:color w:val="000000"/>
          <w:spacing w:val="12"/>
          <w:kern w:val="0"/>
          <w:sz w:val="36"/>
          <w:szCs w:val="36"/>
          <w:lang w:eastAsia="fr-FR"/>
          <w14:ligatures w14:val="none"/>
        </w:rPr>
        <w:t>5. TRANSFERT DE PROPRIÉTÉ</w:t>
      </w:r>
    </w:p>
    <w:p w14:paraId="7A89AC58" w14:textId="77777777" w:rsidR="0074145A" w:rsidRPr="0074145A" w:rsidRDefault="0074145A" w:rsidP="0074145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kern w:val="0"/>
          <w:sz w:val="24"/>
          <w:szCs w:val="24"/>
          <w:lang w:eastAsia="fr-FR"/>
          <w14:ligatures w14:val="none"/>
        </w:rPr>
      </w:pPr>
      <w:r w:rsidRPr="0074145A">
        <w:rPr>
          <w:rFonts w:ascii="Arial" w:eastAsia="Times New Roman" w:hAnsi="Arial" w:cs="Times New Roman"/>
          <w:color w:val="000000"/>
          <w:kern w:val="0"/>
          <w:sz w:val="24"/>
          <w:szCs w:val="24"/>
          <w:lang w:eastAsia="fr-FR"/>
          <w14:ligatures w14:val="none"/>
        </w:rPr>
        <w:t xml:space="preserve">Nous nous réservons expressément la propriété des produits vendus jusqu’au jour de leur paiement complet et effectif. L’acheteur est tenu de prendre toute disposition d’identification des produits vendus comme étant notre propriété jusqu’à leur paiement complet et effectif. En cas de </w:t>
      </w:r>
      <w:proofErr w:type="spellStart"/>
      <w:r w:rsidRPr="0074145A">
        <w:rPr>
          <w:rFonts w:ascii="Arial" w:eastAsia="Times New Roman" w:hAnsi="Arial" w:cs="Times New Roman"/>
          <w:color w:val="000000"/>
          <w:kern w:val="0"/>
          <w:sz w:val="24"/>
          <w:szCs w:val="24"/>
          <w:lang w:eastAsia="fr-FR"/>
          <w14:ligatures w14:val="none"/>
        </w:rPr>
        <w:t>non paiement</w:t>
      </w:r>
      <w:proofErr w:type="spellEnd"/>
      <w:r w:rsidRPr="0074145A">
        <w:rPr>
          <w:rFonts w:ascii="Arial" w:eastAsia="Times New Roman" w:hAnsi="Arial" w:cs="Times New Roman"/>
          <w:color w:val="000000"/>
          <w:kern w:val="0"/>
          <w:sz w:val="24"/>
          <w:szCs w:val="24"/>
          <w:lang w:eastAsia="fr-FR"/>
          <w14:ligatures w14:val="none"/>
        </w:rPr>
        <w:t xml:space="preserve"> total ou partiel d’une facture à son échéance, I’ acheteur nous reconnaît le libre accès à ses locaux pour nous permettre de dresser ou faire dresser un inventaire de nos produits en sa possession puis, si aucune procédure collective n’est ouverte à son encontre, pour reprendre ou faire reprendre les produits impayés par tous moyens, sans formalité préalable. Nonobstant la présente clause, la charge des risques et de la garde des produits vendus sont transférées à l’acheteur selon les termes de I’ article 4.2.</w:t>
      </w:r>
    </w:p>
    <w:p w14:paraId="0EA5AA00" w14:textId="77777777" w:rsidR="0074145A" w:rsidRPr="0074145A" w:rsidRDefault="0074145A" w:rsidP="0074145A">
      <w:pPr>
        <w:pBdr>
          <w:top w:val="single" w:sz="2" w:space="3" w:color="E5E7EB"/>
          <w:left w:val="single" w:sz="2" w:space="0" w:color="E5E7EB"/>
          <w:bottom w:val="single" w:sz="2" w:space="0" w:color="E5E7EB"/>
          <w:right w:val="single" w:sz="2" w:space="0" w:color="E5E7EB"/>
        </w:pBdr>
        <w:spacing w:beforeAutospacing="1" w:after="100" w:afterAutospacing="1" w:line="240" w:lineRule="auto"/>
        <w:outlineLvl w:val="1"/>
        <w:rPr>
          <w:rFonts w:ascii="Josefin Sans" w:eastAsia="Times New Roman" w:hAnsi="Josefin Sans" w:cs="Times New Roman"/>
          <w:b/>
          <w:bCs/>
          <w:caps/>
          <w:color w:val="000000"/>
          <w:spacing w:val="12"/>
          <w:kern w:val="0"/>
          <w:sz w:val="36"/>
          <w:szCs w:val="36"/>
          <w:lang w:eastAsia="fr-FR"/>
          <w14:ligatures w14:val="none"/>
        </w:rPr>
      </w:pPr>
      <w:r w:rsidRPr="0074145A">
        <w:rPr>
          <w:rFonts w:ascii="Josefin Sans" w:eastAsia="Times New Roman" w:hAnsi="Josefin Sans" w:cs="Times New Roman"/>
          <w:b/>
          <w:bCs/>
          <w:caps/>
          <w:color w:val="000000"/>
          <w:spacing w:val="12"/>
          <w:kern w:val="0"/>
          <w:sz w:val="36"/>
          <w:szCs w:val="36"/>
          <w:lang w:eastAsia="fr-FR"/>
          <w14:ligatures w14:val="none"/>
        </w:rPr>
        <w:t>6. GARANTIE</w:t>
      </w:r>
    </w:p>
    <w:p w14:paraId="0477898F" w14:textId="77777777" w:rsidR="0074145A" w:rsidRPr="0074145A" w:rsidRDefault="0074145A" w:rsidP="0074145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kern w:val="0"/>
          <w:sz w:val="24"/>
          <w:szCs w:val="24"/>
          <w:lang w:eastAsia="fr-FR"/>
          <w14:ligatures w14:val="none"/>
        </w:rPr>
      </w:pPr>
      <w:r w:rsidRPr="0074145A">
        <w:rPr>
          <w:rFonts w:ascii="Arial" w:eastAsia="Times New Roman" w:hAnsi="Arial" w:cs="Times New Roman"/>
          <w:color w:val="000000"/>
          <w:kern w:val="0"/>
          <w:sz w:val="24"/>
          <w:szCs w:val="24"/>
          <w:lang w:eastAsia="fr-FR"/>
          <w14:ligatures w14:val="none"/>
        </w:rPr>
        <w:t xml:space="preserve">6.1. En cas de défaut de qualité d’un produit, dûment constaté par </w:t>
      </w:r>
      <w:proofErr w:type="spellStart"/>
      <w:r w:rsidRPr="0074145A">
        <w:rPr>
          <w:rFonts w:ascii="Arial" w:eastAsia="Times New Roman" w:hAnsi="Arial" w:cs="Times New Roman"/>
          <w:color w:val="000000"/>
          <w:kern w:val="0"/>
          <w:sz w:val="24"/>
          <w:szCs w:val="24"/>
          <w:lang w:eastAsia="fr-FR"/>
          <w14:ligatures w14:val="none"/>
        </w:rPr>
        <w:t>nous mêmes</w:t>
      </w:r>
      <w:proofErr w:type="spellEnd"/>
      <w:r w:rsidRPr="0074145A">
        <w:rPr>
          <w:rFonts w:ascii="Arial" w:eastAsia="Times New Roman" w:hAnsi="Arial" w:cs="Times New Roman"/>
          <w:color w:val="000000"/>
          <w:kern w:val="0"/>
          <w:sz w:val="24"/>
          <w:szCs w:val="24"/>
          <w:lang w:eastAsia="fr-FR"/>
          <w14:ligatures w14:val="none"/>
        </w:rPr>
        <w:t xml:space="preserve">, notre garantie se limite au remplacement pur et simple du produit défectueux (ou, lorsque le remplacement est impossible, au remboursement de son prix sous forme d’avoir non remboursable), à I’ exclusion de toute indemnisation des dommages directs ou indirects subis par l’acheteur ou son personnel ou encore tout tiers du fait </w:t>
      </w:r>
      <w:proofErr w:type="gramStart"/>
      <w:r w:rsidRPr="0074145A">
        <w:rPr>
          <w:rFonts w:ascii="Arial" w:eastAsia="Times New Roman" w:hAnsi="Arial" w:cs="Times New Roman"/>
          <w:color w:val="000000"/>
          <w:kern w:val="0"/>
          <w:sz w:val="24"/>
          <w:szCs w:val="24"/>
          <w:lang w:eastAsia="fr-FR"/>
          <w14:ligatures w14:val="none"/>
        </w:rPr>
        <w:t>de ]a</w:t>
      </w:r>
      <w:proofErr w:type="gramEnd"/>
      <w:r w:rsidRPr="0074145A">
        <w:rPr>
          <w:rFonts w:ascii="Arial" w:eastAsia="Times New Roman" w:hAnsi="Arial" w:cs="Times New Roman"/>
          <w:color w:val="000000"/>
          <w:kern w:val="0"/>
          <w:sz w:val="24"/>
          <w:szCs w:val="24"/>
          <w:lang w:eastAsia="fr-FR"/>
          <w14:ligatures w14:val="none"/>
        </w:rPr>
        <w:t xml:space="preserve"> défectuosité. La durée de notre garantie est biennale à compter de la date de facturation à l’acheteur.</w:t>
      </w:r>
    </w:p>
    <w:p w14:paraId="78E4F854" w14:textId="77777777" w:rsidR="0074145A" w:rsidRPr="0074145A" w:rsidRDefault="0074145A" w:rsidP="0074145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kern w:val="0"/>
          <w:sz w:val="24"/>
          <w:szCs w:val="24"/>
          <w:lang w:eastAsia="fr-FR"/>
          <w14:ligatures w14:val="none"/>
        </w:rPr>
      </w:pPr>
      <w:r w:rsidRPr="0074145A">
        <w:rPr>
          <w:rFonts w:ascii="Arial" w:eastAsia="Times New Roman" w:hAnsi="Arial" w:cs="Times New Roman"/>
          <w:color w:val="000000"/>
          <w:kern w:val="0"/>
          <w:sz w:val="24"/>
          <w:szCs w:val="24"/>
          <w:lang w:eastAsia="fr-FR"/>
          <w14:ligatures w14:val="none"/>
        </w:rPr>
        <w:t>6.2. Cependant, en cas de vice apparent d’un produit ou de perte constatée lors de la réception par I’ acheteur, notre garantie se limite à la mise en jeu de la responsabilité du transporteur affrété par nos soins, et ne s’exerce qu’à condition que I’ acheteur émette sur le champ des réserves précises et complètes sur le titre de transport, qu’il notifie par acte extrajudiciaire ou lettre recommandée dans un délai de trois jours à compter de la réception des réserves motivées à I’ encontre du transporteur, et qu’il nous fasse part de sa réclamation dans un délai de huit jours à compter de la réception.</w:t>
      </w:r>
    </w:p>
    <w:p w14:paraId="0317B65D" w14:textId="77777777" w:rsidR="0074145A" w:rsidRPr="0074145A" w:rsidRDefault="0074145A" w:rsidP="0074145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kern w:val="0"/>
          <w:sz w:val="24"/>
          <w:szCs w:val="24"/>
          <w:lang w:eastAsia="fr-FR"/>
          <w14:ligatures w14:val="none"/>
        </w:rPr>
      </w:pPr>
      <w:r w:rsidRPr="0074145A">
        <w:rPr>
          <w:rFonts w:ascii="Arial" w:eastAsia="Times New Roman" w:hAnsi="Arial" w:cs="Times New Roman"/>
          <w:color w:val="000000"/>
          <w:kern w:val="0"/>
          <w:sz w:val="24"/>
          <w:szCs w:val="24"/>
          <w:lang w:eastAsia="fr-FR"/>
          <w14:ligatures w14:val="none"/>
        </w:rPr>
        <w:t>6.3. De même, en cas d’enlèvement par l’acheteur, tout vice apparent ou toute différence de quantité par rapport à la commande doit être relevé immédiatement par I’ acheteur et entraîner : soit un refus d’enlèvement ou de livraison pour les produits viciés, soit l’émission de réserves précises et complètes sur le bon d’enlèvement ou de livraison, confirmées par une réclamation écrite dans un délai de huit jours, pour toute contestation sur la quantité. A défaut,</w:t>
      </w:r>
      <w:proofErr w:type="gramStart"/>
      <w:r w:rsidRPr="0074145A">
        <w:rPr>
          <w:rFonts w:ascii="Arial" w:eastAsia="Times New Roman" w:hAnsi="Arial" w:cs="Times New Roman"/>
          <w:color w:val="000000"/>
          <w:kern w:val="0"/>
          <w:sz w:val="24"/>
          <w:szCs w:val="24"/>
          <w:lang w:eastAsia="fr-FR"/>
          <w14:ligatures w14:val="none"/>
        </w:rPr>
        <w:t xml:space="preserve"> !a</w:t>
      </w:r>
      <w:proofErr w:type="gramEnd"/>
      <w:r w:rsidRPr="0074145A">
        <w:rPr>
          <w:rFonts w:ascii="Arial" w:eastAsia="Times New Roman" w:hAnsi="Arial" w:cs="Times New Roman"/>
          <w:color w:val="000000"/>
          <w:kern w:val="0"/>
          <w:sz w:val="24"/>
          <w:szCs w:val="24"/>
          <w:lang w:eastAsia="fr-FR"/>
          <w14:ligatures w14:val="none"/>
        </w:rPr>
        <w:t xml:space="preserve"> délivrance des produits est réputée </w:t>
      </w:r>
      <w:r w:rsidRPr="0074145A">
        <w:rPr>
          <w:rFonts w:ascii="Arial" w:eastAsia="Times New Roman" w:hAnsi="Arial" w:cs="Times New Roman"/>
          <w:color w:val="000000"/>
          <w:kern w:val="0"/>
          <w:sz w:val="24"/>
          <w:szCs w:val="24"/>
          <w:lang w:eastAsia="fr-FR"/>
          <w14:ligatures w14:val="none"/>
        </w:rPr>
        <w:lastRenderedPageBreak/>
        <w:t>conforme à la commande et aucune réclamation ultérieure de l’acheteur ne sera admise.</w:t>
      </w:r>
    </w:p>
    <w:p w14:paraId="3FBBCD66" w14:textId="77777777" w:rsidR="0074145A" w:rsidRPr="0074145A" w:rsidRDefault="0074145A" w:rsidP="0074145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kern w:val="0"/>
          <w:sz w:val="24"/>
          <w:szCs w:val="24"/>
          <w:lang w:eastAsia="fr-FR"/>
          <w14:ligatures w14:val="none"/>
        </w:rPr>
      </w:pPr>
      <w:r w:rsidRPr="0074145A">
        <w:rPr>
          <w:rFonts w:ascii="Arial" w:eastAsia="Times New Roman" w:hAnsi="Arial" w:cs="Times New Roman"/>
          <w:color w:val="000000"/>
          <w:kern w:val="0"/>
          <w:sz w:val="24"/>
          <w:szCs w:val="24"/>
          <w:lang w:eastAsia="fr-FR"/>
          <w14:ligatures w14:val="none"/>
        </w:rPr>
        <w:t>6.4. En cas d’enlèvement ou de livraison d’un produit sans défaut mais non conforme à celui commandé, notre garantie se limite également au remplacement pur et simple du produit par un produit conforme, et ne s’exerce qu’à condition que l’acheteur nous restitue le produit non conforme dans I’ état exact où il a été livré et qu’il nous adresse sa réclamation dans un délai de huit jours à compter de la réception.</w:t>
      </w:r>
    </w:p>
    <w:p w14:paraId="22C3A411" w14:textId="77777777" w:rsidR="0074145A" w:rsidRPr="0074145A" w:rsidRDefault="0074145A" w:rsidP="0074145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kern w:val="0"/>
          <w:sz w:val="24"/>
          <w:szCs w:val="24"/>
          <w:lang w:eastAsia="fr-FR"/>
          <w14:ligatures w14:val="none"/>
        </w:rPr>
      </w:pPr>
      <w:r w:rsidRPr="0074145A">
        <w:rPr>
          <w:rFonts w:ascii="Arial" w:eastAsia="Times New Roman" w:hAnsi="Arial" w:cs="Times New Roman"/>
          <w:color w:val="000000"/>
          <w:kern w:val="0"/>
          <w:sz w:val="24"/>
          <w:szCs w:val="24"/>
          <w:lang w:eastAsia="fr-FR"/>
          <w14:ligatures w14:val="none"/>
        </w:rPr>
        <w:t>6.5. Perdent le bénéfice de la garantie, les produits modifiés par l’acheteur ou par un tiers, les produits qui ne sont pas utilisés conformément à leur destination et ceux qui auront été utilisés en méconnaissance des recommandations et/ou conseils d’utilisation du fabricant.</w:t>
      </w:r>
    </w:p>
    <w:p w14:paraId="4679DAC5" w14:textId="77777777" w:rsidR="0074145A" w:rsidRPr="0074145A" w:rsidRDefault="0074145A" w:rsidP="0074145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kern w:val="0"/>
          <w:sz w:val="24"/>
          <w:szCs w:val="24"/>
          <w:lang w:eastAsia="fr-FR"/>
          <w14:ligatures w14:val="none"/>
        </w:rPr>
      </w:pPr>
      <w:r w:rsidRPr="0074145A">
        <w:rPr>
          <w:rFonts w:ascii="Arial" w:eastAsia="Times New Roman" w:hAnsi="Arial" w:cs="Times New Roman"/>
          <w:color w:val="000000"/>
          <w:kern w:val="0"/>
          <w:sz w:val="24"/>
          <w:szCs w:val="24"/>
          <w:lang w:eastAsia="fr-FR"/>
          <w14:ligatures w14:val="none"/>
        </w:rPr>
        <w:t>6.6 Les poignées Premium et design disposent d’une garantie de 5 ans. Les portes ont une garantie de 2 ans. Et, les poignée Exclusive qui sont donc intégrées directement dans la porte disposent également d’une garantie de 2 ans.</w:t>
      </w:r>
    </w:p>
    <w:p w14:paraId="4BCA930E" w14:textId="77777777" w:rsidR="0074145A" w:rsidRPr="0074145A" w:rsidRDefault="0074145A" w:rsidP="0074145A">
      <w:pPr>
        <w:pBdr>
          <w:top w:val="single" w:sz="2" w:space="3" w:color="E5E7EB"/>
          <w:left w:val="single" w:sz="2" w:space="0" w:color="E5E7EB"/>
          <w:bottom w:val="single" w:sz="2" w:space="0" w:color="E5E7EB"/>
          <w:right w:val="single" w:sz="2" w:space="0" w:color="E5E7EB"/>
        </w:pBdr>
        <w:spacing w:beforeAutospacing="1" w:after="100" w:afterAutospacing="1" w:line="240" w:lineRule="auto"/>
        <w:outlineLvl w:val="1"/>
        <w:rPr>
          <w:rFonts w:ascii="Josefin Sans" w:eastAsia="Times New Roman" w:hAnsi="Josefin Sans" w:cs="Times New Roman"/>
          <w:b/>
          <w:bCs/>
          <w:caps/>
          <w:color w:val="000000"/>
          <w:spacing w:val="12"/>
          <w:kern w:val="0"/>
          <w:sz w:val="36"/>
          <w:szCs w:val="36"/>
          <w:lang w:eastAsia="fr-FR"/>
          <w14:ligatures w14:val="none"/>
        </w:rPr>
      </w:pPr>
      <w:r w:rsidRPr="0074145A">
        <w:rPr>
          <w:rFonts w:ascii="Josefin Sans" w:eastAsia="Times New Roman" w:hAnsi="Josefin Sans" w:cs="Times New Roman"/>
          <w:b/>
          <w:bCs/>
          <w:caps/>
          <w:color w:val="000000"/>
          <w:spacing w:val="12"/>
          <w:kern w:val="0"/>
          <w:sz w:val="36"/>
          <w:szCs w:val="36"/>
          <w:lang w:eastAsia="fr-FR"/>
          <w14:ligatures w14:val="none"/>
        </w:rPr>
        <w:t>7. RETOUR DES PRODUITS</w:t>
      </w:r>
    </w:p>
    <w:p w14:paraId="3578519C" w14:textId="77777777" w:rsidR="0074145A" w:rsidRPr="0074145A" w:rsidRDefault="0074145A" w:rsidP="0074145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Times New Roman"/>
          <w:color w:val="000000"/>
          <w:kern w:val="0"/>
          <w:sz w:val="24"/>
          <w:szCs w:val="24"/>
          <w:lang w:eastAsia="fr-FR"/>
          <w14:ligatures w14:val="none"/>
        </w:rPr>
      </w:pPr>
      <w:r w:rsidRPr="0074145A">
        <w:rPr>
          <w:rFonts w:ascii="Arial" w:eastAsia="Times New Roman" w:hAnsi="Arial" w:cs="Times New Roman"/>
          <w:color w:val="000000"/>
          <w:kern w:val="0"/>
          <w:sz w:val="24"/>
          <w:szCs w:val="24"/>
          <w:lang w:eastAsia="fr-FR"/>
          <w14:ligatures w14:val="none"/>
        </w:rPr>
        <w:t>Le client dispose d’un délai de 14 jours à compter de la réception pour retourner le produit qui ne vous conviendrait pas. Les remboursements de la totalité des sommes versées seront effectués dans un délai inférieur ou égal à 14 jours après la réception et la vérification des produits par nos soins. Le remboursement s’effectuera par le même moyen de paiement que vous avez utilisé pour passer votre commande, ceci sous 14 jours. Dans le cas où nous utilisons un autre moyen de paiement nous tenons à vous demander votre accord avant de procéder au remboursement. Les articles retournés incomplets, abîmés, endommagés ou salis par le client ne sont pas repris. Le produit doit être retourné dans son état et son emballage d’origine. Pour faciliter la gestion administrative, il est recommandé d’obtenir un numéro de suivi de dossier avant le retour du produit. Le retour des produits est à la charge du client.</w:t>
      </w:r>
    </w:p>
    <w:p w14:paraId="63DF991F" w14:textId="77777777" w:rsidR="0074145A" w:rsidRPr="0074145A" w:rsidRDefault="0074145A" w:rsidP="0074145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Times New Roman"/>
          <w:color w:val="000000"/>
          <w:kern w:val="0"/>
          <w:sz w:val="24"/>
          <w:szCs w:val="24"/>
          <w:lang w:eastAsia="fr-FR"/>
          <w14:ligatures w14:val="none"/>
        </w:rPr>
      </w:pPr>
      <w:r w:rsidRPr="0074145A">
        <w:rPr>
          <w:rFonts w:ascii="Arial" w:eastAsia="Times New Roman" w:hAnsi="Arial" w:cs="Times New Roman"/>
          <w:color w:val="000000"/>
          <w:kern w:val="0"/>
          <w:sz w:val="24"/>
          <w:szCs w:val="24"/>
          <w:lang w:eastAsia="fr-FR"/>
          <w14:ligatures w14:val="none"/>
        </w:rPr>
        <w:t>Les frais de retour sont à la charge du client.</w:t>
      </w:r>
    </w:p>
    <w:p w14:paraId="14023718" w14:textId="77777777" w:rsidR="0074145A" w:rsidRPr="0074145A" w:rsidRDefault="0074145A" w:rsidP="0074145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Times New Roman"/>
          <w:color w:val="000000"/>
          <w:kern w:val="0"/>
          <w:sz w:val="24"/>
          <w:szCs w:val="24"/>
          <w:lang w:eastAsia="fr-FR"/>
          <w14:ligatures w14:val="none"/>
        </w:rPr>
      </w:pPr>
      <w:r w:rsidRPr="0074145A">
        <w:rPr>
          <w:rFonts w:ascii="Arial" w:eastAsia="Times New Roman" w:hAnsi="Arial" w:cs="Times New Roman"/>
          <w:color w:val="000000"/>
          <w:kern w:val="0"/>
          <w:sz w:val="24"/>
          <w:szCs w:val="24"/>
          <w:lang w:eastAsia="fr-FR"/>
          <w14:ligatures w14:val="none"/>
        </w:rPr>
        <w:t>Pour obtenir ce numéro de dossier, le client doit envoyer un mail à : reivilo@reivilo.com.</w:t>
      </w:r>
    </w:p>
    <w:p w14:paraId="34085EB9" w14:textId="77777777" w:rsidR="0074145A" w:rsidRPr="0074145A" w:rsidRDefault="0074145A" w:rsidP="0074145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Times New Roman"/>
          <w:color w:val="000000"/>
          <w:kern w:val="0"/>
          <w:sz w:val="24"/>
          <w:szCs w:val="24"/>
          <w:lang w:eastAsia="fr-FR"/>
          <w14:ligatures w14:val="none"/>
        </w:rPr>
      </w:pPr>
      <w:r w:rsidRPr="0074145A">
        <w:rPr>
          <w:rFonts w:ascii="Arial" w:eastAsia="Times New Roman" w:hAnsi="Arial" w:cs="Times New Roman"/>
          <w:color w:val="000000"/>
          <w:kern w:val="0"/>
          <w:sz w:val="24"/>
          <w:szCs w:val="24"/>
          <w:u w:val="single"/>
          <w:bdr w:val="single" w:sz="2" w:space="0" w:color="E5E7EB" w:frame="1"/>
          <w:lang w:eastAsia="fr-FR"/>
          <w14:ligatures w14:val="none"/>
        </w:rPr>
        <w:t>Voici l’adresse de retour :</w:t>
      </w:r>
    </w:p>
    <w:p w14:paraId="4026B23A" w14:textId="77777777" w:rsidR="0074145A" w:rsidRPr="0074145A" w:rsidRDefault="0074145A" w:rsidP="0074145A">
      <w:pPr>
        <w:numPr>
          <w:ilvl w:val="0"/>
          <w:numId w:val="1"/>
        </w:numPr>
        <w:pBdr>
          <w:top w:val="single" w:sz="2" w:space="0" w:color="E5E7EB"/>
          <w:left w:val="single" w:sz="2" w:space="14" w:color="E5E7EB"/>
          <w:bottom w:val="single" w:sz="2" w:space="0" w:color="E5E7EB"/>
          <w:right w:val="single" w:sz="2" w:space="0" w:color="E5E7EB"/>
        </w:pBdr>
        <w:spacing w:before="100" w:beforeAutospacing="1" w:after="100" w:afterAutospacing="1" w:line="240" w:lineRule="auto"/>
        <w:rPr>
          <w:rFonts w:ascii="Arial" w:eastAsia="Times New Roman" w:hAnsi="Arial" w:cs="Times New Roman"/>
          <w:color w:val="000000"/>
          <w:kern w:val="0"/>
          <w:sz w:val="24"/>
          <w:szCs w:val="24"/>
          <w:lang w:eastAsia="fr-FR"/>
          <w14:ligatures w14:val="none"/>
        </w:rPr>
      </w:pPr>
      <w:r w:rsidRPr="0074145A">
        <w:rPr>
          <w:rFonts w:ascii="Arial" w:eastAsia="Times New Roman" w:hAnsi="Arial" w:cs="Times New Roman"/>
          <w:color w:val="000000"/>
          <w:kern w:val="0"/>
          <w:sz w:val="24"/>
          <w:szCs w:val="24"/>
          <w:lang w:eastAsia="fr-FR"/>
          <w14:ligatures w14:val="none"/>
        </w:rPr>
        <w:t>Société Reivilo</w:t>
      </w:r>
    </w:p>
    <w:p w14:paraId="27903ECD" w14:textId="77777777" w:rsidR="0074145A" w:rsidRPr="0074145A" w:rsidRDefault="0074145A" w:rsidP="0074145A">
      <w:pPr>
        <w:numPr>
          <w:ilvl w:val="0"/>
          <w:numId w:val="1"/>
        </w:numPr>
        <w:pBdr>
          <w:top w:val="single" w:sz="2" w:space="0" w:color="E5E7EB"/>
          <w:left w:val="single" w:sz="2" w:space="14" w:color="E5E7EB"/>
          <w:bottom w:val="single" w:sz="2" w:space="0" w:color="E5E7EB"/>
          <w:right w:val="single" w:sz="2" w:space="0" w:color="E5E7EB"/>
        </w:pBdr>
        <w:spacing w:before="100" w:beforeAutospacing="1" w:after="100" w:afterAutospacing="1" w:line="240" w:lineRule="auto"/>
        <w:rPr>
          <w:rFonts w:ascii="Arial" w:eastAsia="Times New Roman" w:hAnsi="Arial" w:cs="Times New Roman"/>
          <w:color w:val="000000"/>
          <w:kern w:val="0"/>
          <w:sz w:val="24"/>
          <w:szCs w:val="24"/>
          <w:lang w:eastAsia="fr-FR"/>
          <w14:ligatures w14:val="none"/>
        </w:rPr>
      </w:pPr>
      <w:r w:rsidRPr="0074145A">
        <w:rPr>
          <w:rFonts w:ascii="Arial" w:eastAsia="Times New Roman" w:hAnsi="Arial" w:cs="Times New Roman"/>
          <w:color w:val="000000"/>
          <w:kern w:val="0"/>
          <w:sz w:val="24"/>
          <w:szCs w:val="24"/>
          <w:lang w:eastAsia="fr-FR"/>
          <w14:ligatures w14:val="none"/>
        </w:rPr>
        <w:t>20 rue du Quartier Moulin</w:t>
      </w:r>
    </w:p>
    <w:p w14:paraId="63C60F3E" w14:textId="77777777" w:rsidR="0074145A" w:rsidRPr="0074145A" w:rsidRDefault="0074145A" w:rsidP="0074145A">
      <w:pPr>
        <w:numPr>
          <w:ilvl w:val="0"/>
          <w:numId w:val="1"/>
        </w:numPr>
        <w:pBdr>
          <w:top w:val="single" w:sz="2" w:space="0" w:color="E5E7EB"/>
          <w:left w:val="single" w:sz="2" w:space="14" w:color="E5E7EB"/>
          <w:bottom w:val="single" w:sz="2" w:space="0" w:color="E5E7EB"/>
          <w:right w:val="single" w:sz="2" w:space="0" w:color="E5E7EB"/>
        </w:pBdr>
        <w:spacing w:before="100" w:beforeAutospacing="1" w:after="100" w:afterAutospacing="1" w:line="240" w:lineRule="auto"/>
        <w:rPr>
          <w:rFonts w:ascii="Arial" w:eastAsia="Times New Roman" w:hAnsi="Arial" w:cs="Times New Roman"/>
          <w:color w:val="000000"/>
          <w:kern w:val="0"/>
          <w:sz w:val="24"/>
          <w:szCs w:val="24"/>
          <w:lang w:eastAsia="fr-FR"/>
          <w14:ligatures w14:val="none"/>
        </w:rPr>
      </w:pPr>
      <w:r w:rsidRPr="0074145A">
        <w:rPr>
          <w:rFonts w:ascii="Arial" w:eastAsia="Times New Roman" w:hAnsi="Arial" w:cs="Times New Roman"/>
          <w:color w:val="000000"/>
          <w:kern w:val="0"/>
          <w:sz w:val="24"/>
          <w:szCs w:val="24"/>
          <w:lang w:eastAsia="fr-FR"/>
          <w14:ligatures w14:val="none"/>
        </w:rPr>
        <w:t>42152 L’HORME</w:t>
      </w:r>
    </w:p>
    <w:p w14:paraId="4043B662" w14:textId="77777777" w:rsidR="0074145A" w:rsidRPr="0074145A" w:rsidRDefault="0074145A" w:rsidP="0074145A">
      <w:pPr>
        <w:pBdr>
          <w:top w:val="single" w:sz="2" w:space="3" w:color="E5E7EB"/>
          <w:left w:val="single" w:sz="2" w:space="0" w:color="E5E7EB"/>
          <w:bottom w:val="single" w:sz="2" w:space="0" w:color="E5E7EB"/>
          <w:right w:val="single" w:sz="2" w:space="0" w:color="E5E7EB"/>
        </w:pBdr>
        <w:spacing w:beforeAutospacing="1" w:after="100" w:afterAutospacing="1" w:line="240" w:lineRule="auto"/>
        <w:outlineLvl w:val="1"/>
        <w:rPr>
          <w:rFonts w:ascii="Josefin Sans" w:eastAsia="Times New Roman" w:hAnsi="Josefin Sans" w:cs="Times New Roman"/>
          <w:b/>
          <w:bCs/>
          <w:caps/>
          <w:color w:val="000000"/>
          <w:spacing w:val="12"/>
          <w:kern w:val="0"/>
          <w:sz w:val="36"/>
          <w:szCs w:val="36"/>
          <w:lang w:eastAsia="fr-FR"/>
          <w14:ligatures w14:val="none"/>
        </w:rPr>
      </w:pPr>
      <w:r w:rsidRPr="0074145A">
        <w:rPr>
          <w:rFonts w:ascii="Josefin Sans" w:eastAsia="Times New Roman" w:hAnsi="Josefin Sans" w:cs="Times New Roman"/>
          <w:b/>
          <w:bCs/>
          <w:caps/>
          <w:color w:val="000000"/>
          <w:spacing w:val="12"/>
          <w:kern w:val="0"/>
          <w:sz w:val="36"/>
          <w:szCs w:val="36"/>
          <w:lang w:eastAsia="fr-FR"/>
          <w14:ligatures w14:val="none"/>
        </w:rPr>
        <w:t>8. RÉVISION DU CONTRAT</w:t>
      </w:r>
    </w:p>
    <w:p w14:paraId="00B8A6EC" w14:textId="77777777" w:rsidR="0074145A" w:rsidRPr="0074145A" w:rsidRDefault="0074145A" w:rsidP="0074145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kern w:val="0"/>
          <w:sz w:val="24"/>
          <w:szCs w:val="24"/>
          <w:lang w:eastAsia="fr-FR"/>
          <w14:ligatures w14:val="none"/>
        </w:rPr>
      </w:pPr>
      <w:r w:rsidRPr="0074145A">
        <w:rPr>
          <w:rFonts w:ascii="Arial" w:eastAsia="Times New Roman" w:hAnsi="Arial" w:cs="Times New Roman"/>
          <w:color w:val="000000"/>
          <w:kern w:val="0"/>
          <w:sz w:val="24"/>
          <w:szCs w:val="24"/>
          <w:lang w:eastAsia="fr-FR"/>
          <w14:ligatures w14:val="none"/>
        </w:rPr>
        <w:t xml:space="preserve">Si nous avons des raisons sérieuses de craindre des difficultés de paiement de la part de I’ acheteur à la date de la commande, ou postérieurement à celle-ci, ou encore si I’ acheteur ne présente pas les mêmes garanties qu’à la date d’acceptation de la commande, nous pouvons subordonner I’ acceptation de la commande ou la poursuite </w:t>
      </w:r>
      <w:r w:rsidRPr="0074145A">
        <w:rPr>
          <w:rFonts w:ascii="Arial" w:eastAsia="Times New Roman" w:hAnsi="Arial" w:cs="Times New Roman"/>
          <w:color w:val="000000"/>
          <w:kern w:val="0"/>
          <w:sz w:val="24"/>
          <w:szCs w:val="24"/>
          <w:lang w:eastAsia="fr-FR"/>
          <w14:ligatures w14:val="none"/>
        </w:rPr>
        <w:lastRenderedPageBreak/>
        <w:t>de son exécution à un paiement comptant, à une réduction du délai de paiement accordé le cas échéant ou à la fourniture de garanties de règlement de nos factures.</w:t>
      </w:r>
    </w:p>
    <w:p w14:paraId="46E84CA1" w14:textId="77777777" w:rsidR="0074145A" w:rsidRPr="0074145A" w:rsidRDefault="0074145A" w:rsidP="0074145A">
      <w:pPr>
        <w:pBdr>
          <w:top w:val="single" w:sz="2" w:space="3" w:color="E5E7EB"/>
          <w:left w:val="single" w:sz="2" w:space="0" w:color="E5E7EB"/>
          <w:bottom w:val="single" w:sz="2" w:space="0" w:color="E5E7EB"/>
          <w:right w:val="single" w:sz="2" w:space="0" w:color="E5E7EB"/>
        </w:pBdr>
        <w:spacing w:beforeAutospacing="1" w:after="100" w:afterAutospacing="1" w:line="240" w:lineRule="auto"/>
        <w:outlineLvl w:val="1"/>
        <w:rPr>
          <w:rFonts w:ascii="Josefin Sans" w:eastAsia="Times New Roman" w:hAnsi="Josefin Sans" w:cs="Times New Roman"/>
          <w:b/>
          <w:bCs/>
          <w:caps/>
          <w:color w:val="000000"/>
          <w:spacing w:val="12"/>
          <w:kern w:val="0"/>
          <w:sz w:val="36"/>
          <w:szCs w:val="36"/>
          <w:lang w:eastAsia="fr-FR"/>
          <w14:ligatures w14:val="none"/>
        </w:rPr>
      </w:pPr>
      <w:r w:rsidRPr="0074145A">
        <w:rPr>
          <w:rFonts w:ascii="Josefin Sans" w:eastAsia="Times New Roman" w:hAnsi="Josefin Sans" w:cs="Times New Roman"/>
          <w:b/>
          <w:bCs/>
          <w:caps/>
          <w:color w:val="000000"/>
          <w:spacing w:val="12"/>
          <w:kern w:val="0"/>
          <w:sz w:val="36"/>
          <w:szCs w:val="36"/>
          <w:lang w:eastAsia="fr-FR"/>
          <w14:ligatures w14:val="none"/>
        </w:rPr>
        <w:t>9. RÉSOLUTION DU CONTRAT</w:t>
      </w:r>
    </w:p>
    <w:p w14:paraId="58D08C5D" w14:textId="77777777" w:rsidR="0074145A" w:rsidRPr="0074145A" w:rsidRDefault="0074145A" w:rsidP="0074145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Times New Roman"/>
          <w:color w:val="000000"/>
          <w:kern w:val="0"/>
          <w:sz w:val="24"/>
          <w:szCs w:val="24"/>
          <w:lang w:eastAsia="fr-FR"/>
          <w14:ligatures w14:val="none"/>
        </w:rPr>
      </w:pPr>
      <w:r w:rsidRPr="0074145A">
        <w:rPr>
          <w:rFonts w:ascii="Arial" w:eastAsia="Times New Roman" w:hAnsi="Arial" w:cs="Times New Roman"/>
          <w:color w:val="000000"/>
          <w:kern w:val="0"/>
          <w:sz w:val="24"/>
          <w:szCs w:val="24"/>
          <w:lang w:eastAsia="fr-FR"/>
          <w14:ligatures w14:val="none"/>
        </w:rPr>
        <w:t xml:space="preserve">La vente est résolue de plein droit et sans autre formalité qu’une simple mise en demeure adressée à I’ acheteur et restée infructueuse pendant plus de huit jours, en cas de </w:t>
      </w:r>
      <w:proofErr w:type="spellStart"/>
      <w:r w:rsidRPr="0074145A">
        <w:rPr>
          <w:rFonts w:ascii="Arial" w:eastAsia="Times New Roman" w:hAnsi="Arial" w:cs="Times New Roman"/>
          <w:color w:val="000000"/>
          <w:kern w:val="0"/>
          <w:sz w:val="24"/>
          <w:szCs w:val="24"/>
          <w:lang w:eastAsia="fr-FR"/>
          <w14:ligatures w14:val="none"/>
        </w:rPr>
        <w:t>non paiement</w:t>
      </w:r>
      <w:proofErr w:type="spellEnd"/>
      <w:r w:rsidRPr="0074145A">
        <w:rPr>
          <w:rFonts w:ascii="Arial" w:eastAsia="Times New Roman" w:hAnsi="Arial" w:cs="Times New Roman"/>
          <w:color w:val="000000"/>
          <w:kern w:val="0"/>
          <w:sz w:val="24"/>
          <w:szCs w:val="24"/>
          <w:lang w:eastAsia="fr-FR"/>
          <w14:ligatures w14:val="none"/>
        </w:rPr>
        <w:t xml:space="preserve"> d’une échéance au terme convenu, ainsi qu’en cas de </w:t>
      </w:r>
      <w:proofErr w:type="spellStart"/>
      <w:r w:rsidRPr="0074145A">
        <w:rPr>
          <w:rFonts w:ascii="Arial" w:eastAsia="Times New Roman" w:hAnsi="Arial" w:cs="Times New Roman"/>
          <w:color w:val="000000"/>
          <w:kern w:val="0"/>
          <w:sz w:val="24"/>
          <w:szCs w:val="24"/>
          <w:lang w:eastAsia="fr-FR"/>
          <w14:ligatures w14:val="none"/>
        </w:rPr>
        <w:t>non respect</w:t>
      </w:r>
      <w:proofErr w:type="spellEnd"/>
      <w:r w:rsidRPr="0074145A">
        <w:rPr>
          <w:rFonts w:ascii="Arial" w:eastAsia="Times New Roman" w:hAnsi="Arial" w:cs="Times New Roman"/>
          <w:color w:val="000000"/>
          <w:kern w:val="0"/>
          <w:sz w:val="24"/>
          <w:szCs w:val="24"/>
          <w:lang w:eastAsia="fr-FR"/>
          <w14:ligatures w14:val="none"/>
        </w:rPr>
        <w:t xml:space="preserve"> de l’une quelconque des obligations prévues dans les présentes conditions générales de vente ou dans les conditions particulières de la vente.</w:t>
      </w:r>
    </w:p>
    <w:p w14:paraId="53A5A2DA" w14:textId="77777777" w:rsidR="0074145A" w:rsidRPr="0074145A" w:rsidRDefault="0074145A" w:rsidP="0074145A">
      <w:pPr>
        <w:pBdr>
          <w:top w:val="single" w:sz="2" w:space="3" w:color="E5E7EB"/>
          <w:left w:val="single" w:sz="2" w:space="0" w:color="E5E7EB"/>
          <w:bottom w:val="single" w:sz="2" w:space="0" w:color="E5E7EB"/>
          <w:right w:val="single" w:sz="2" w:space="0" w:color="E5E7EB"/>
        </w:pBdr>
        <w:spacing w:beforeAutospacing="1" w:after="100" w:afterAutospacing="1" w:line="240" w:lineRule="auto"/>
        <w:outlineLvl w:val="1"/>
        <w:rPr>
          <w:rFonts w:ascii="Josefin Sans" w:eastAsia="Times New Roman" w:hAnsi="Josefin Sans" w:cs="Times New Roman"/>
          <w:b/>
          <w:bCs/>
          <w:caps/>
          <w:color w:val="000000"/>
          <w:spacing w:val="12"/>
          <w:kern w:val="0"/>
          <w:sz w:val="36"/>
          <w:szCs w:val="36"/>
          <w:lang w:eastAsia="fr-FR"/>
          <w14:ligatures w14:val="none"/>
        </w:rPr>
      </w:pPr>
      <w:r w:rsidRPr="0074145A">
        <w:rPr>
          <w:rFonts w:ascii="Josefin Sans" w:eastAsia="Times New Roman" w:hAnsi="Josefin Sans" w:cs="Times New Roman"/>
          <w:b/>
          <w:bCs/>
          <w:caps/>
          <w:color w:val="000000"/>
          <w:spacing w:val="12"/>
          <w:kern w:val="0"/>
          <w:sz w:val="36"/>
          <w:szCs w:val="36"/>
          <w:lang w:eastAsia="fr-FR"/>
          <w14:ligatures w14:val="none"/>
        </w:rPr>
        <w:t>10. INFORMATIQUE ET LIBERTÉS</w:t>
      </w:r>
    </w:p>
    <w:p w14:paraId="14656196" w14:textId="77777777" w:rsidR="0074145A" w:rsidRPr="0074145A" w:rsidRDefault="0074145A" w:rsidP="0074145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kern w:val="0"/>
          <w:sz w:val="24"/>
          <w:szCs w:val="24"/>
          <w:lang w:eastAsia="fr-FR"/>
          <w14:ligatures w14:val="none"/>
        </w:rPr>
      </w:pPr>
      <w:proofErr w:type="gramStart"/>
      <w:r w:rsidRPr="0074145A">
        <w:rPr>
          <w:rFonts w:ascii="Arial" w:eastAsia="Times New Roman" w:hAnsi="Arial" w:cs="Times New Roman"/>
          <w:color w:val="000000"/>
          <w:kern w:val="0"/>
          <w:sz w:val="24"/>
          <w:szCs w:val="24"/>
          <w:lang w:eastAsia="fr-FR"/>
          <w14:ligatures w14:val="none"/>
        </w:rPr>
        <w:t>L’ acheteur</w:t>
      </w:r>
      <w:proofErr w:type="gramEnd"/>
      <w:r w:rsidRPr="0074145A">
        <w:rPr>
          <w:rFonts w:ascii="Arial" w:eastAsia="Times New Roman" w:hAnsi="Arial" w:cs="Times New Roman"/>
          <w:color w:val="000000"/>
          <w:kern w:val="0"/>
          <w:sz w:val="24"/>
          <w:szCs w:val="24"/>
          <w:lang w:eastAsia="fr-FR"/>
          <w14:ligatures w14:val="none"/>
        </w:rPr>
        <w:t xml:space="preserve"> est informé que les informations personnelles qui pourront être collectées, dans le cadre de traitements automatisés ou non automatisés, sont destinées à notre société, exclusivement à des fins de gestion administrative et commerciale. Elles sont réservées à un usage interne et ne font donc I’ objet d’aucune cession à des tiers. Conformément à la loi n° 78 17 du 6 janvier 1978 relative à </w:t>
      </w:r>
      <w:proofErr w:type="gramStart"/>
      <w:r w:rsidRPr="0074145A">
        <w:rPr>
          <w:rFonts w:ascii="Arial" w:eastAsia="Times New Roman" w:hAnsi="Arial" w:cs="Times New Roman"/>
          <w:color w:val="000000"/>
          <w:kern w:val="0"/>
          <w:sz w:val="24"/>
          <w:szCs w:val="24"/>
          <w:lang w:eastAsia="fr-FR"/>
          <w14:ligatures w14:val="none"/>
        </w:rPr>
        <w:t>l’ Informatique</w:t>
      </w:r>
      <w:proofErr w:type="gramEnd"/>
      <w:r w:rsidRPr="0074145A">
        <w:rPr>
          <w:rFonts w:ascii="Arial" w:eastAsia="Times New Roman" w:hAnsi="Arial" w:cs="Times New Roman"/>
          <w:color w:val="000000"/>
          <w:kern w:val="0"/>
          <w:sz w:val="24"/>
          <w:szCs w:val="24"/>
          <w:lang w:eastAsia="fr-FR"/>
          <w14:ligatures w14:val="none"/>
        </w:rPr>
        <w:t xml:space="preserve">, aux Fichiers et aux Libertés, </w:t>
      </w:r>
      <w:proofErr w:type="spellStart"/>
      <w:r w:rsidRPr="0074145A">
        <w:rPr>
          <w:rFonts w:ascii="Arial" w:eastAsia="Times New Roman" w:hAnsi="Arial" w:cs="Times New Roman"/>
          <w:color w:val="000000"/>
          <w:kern w:val="0"/>
          <w:sz w:val="24"/>
          <w:szCs w:val="24"/>
          <w:lang w:eastAsia="fr-FR"/>
          <w14:ligatures w14:val="none"/>
        </w:rPr>
        <w:t>I’acheteur</w:t>
      </w:r>
      <w:proofErr w:type="spellEnd"/>
      <w:r w:rsidRPr="0074145A">
        <w:rPr>
          <w:rFonts w:ascii="Arial" w:eastAsia="Times New Roman" w:hAnsi="Arial" w:cs="Times New Roman"/>
          <w:color w:val="000000"/>
          <w:kern w:val="0"/>
          <w:sz w:val="24"/>
          <w:szCs w:val="24"/>
          <w:lang w:eastAsia="fr-FR"/>
          <w14:ligatures w14:val="none"/>
        </w:rPr>
        <w:t xml:space="preserve"> dispose d’un droit d’accès, de rectification et d’opposition concernant ces informations.</w:t>
      </w:r>
    </w:p>
    <w:p w14:paraId="105D698C" w14:textId="77777777" w:rsidR="0074145A" w:rsidRPr="0074145A" w:rsidRDefault="0074145A" w:rsidP="0074145A">
      <w:pPr>
        <w:pBdr>
          <w:top w:val="single" w:sz="2" w:space="3" w:color="E5E7EB"/>
          <w:left w:val="single" w:sz="2" w:space="0" w:color="E5E7EB"/>
          <w:bottom w:val="single" w:sz="2" w:space="0" w:color="E5E7EB"/>
          <w:right w:val="single" w:sz="2" w:space="0" w:color="E5E7EB"/>
        </w:pBdr>
        <w:spacing w:beforeAutospacing="1" w:after="100" w:afterAutospacing="1" w:line="240" w:lineRule="auto"/>
        <w:outlineLvl w:val="1"/>
        <w:rPr>
          <w:rFonts w:ascii="Josefin Sans" w:eastAsia="Times New Roman" w:hAnsi="Josefin Sans" w:cs="Times New Roman"/>
          <w:b/>
          <w:bCs/>
          <w:caps/>
          <w:color w:val="000000"/>
          <w:spacing w:val="12"/>
          <w:kern w:val="0"/>
          <w:sz w:val="36"/>
          <w:szCs w:val="36"/>
          <w:lang w:eastAsia="fr-FR"/>
          <w14:ligatures w14:val="none"/>
        </w:rPr>
      </w:pPr>
      <w:r w:rsidRPr="0074145A">
        <w:rPr>
          <w:rFonts w:ascii="Josefin Sans" w:eastAsia="Times New Roman" w:hAnsi="Josefin Sans" w:cs="Times New Roman"/>
          <w:b/>
          <w:bCs/>
          <w:caps/>
          <w:color w:val="000000"/>
          <w:spacing w:val="12"/>
          <w:kern w:val="0"/>
          <w:sz w:val="36"/>
          <w:szCs w:val="36"/>
          <w:lang w:eastAsia="fr-FR"/>
          <w14:ligatures w14:val="none"/>
        </w:rPr>
        <w:t>11. LITIGES</w:t>
      </w:r>
    </w:p>
    <w:p w14:paraId="6AA6E038" w14:textId="77777777" w:rsidR="0074145A" w:rsidRPr="0074145A" w:rsidRDefault="0074145A" w:rsidP="0074145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kern w:val="0"/>
          <w:sz w:val="24"/>
          <w:szCs w:val="24"/>
          <w:lang w:eastAsia="fr-FR"/>
          <w14:ligatures w14:val="none"/>
        </w:rPr>
      </w:pPr>
      <w:r w:rsidRPr="0074145A">
        <w:rPr>
          <w:rFonts w:ascii="Arial" w:eastAsia="Times New Roman" w:hAnsi="Arial" w:cs="Times New Roman"/>
          <w:color w:val="000000"/>
          <w:kern w:val="0"/>
          <w:sz w:val="24"/>
          <w:szCs w:val="24"/>
          <w:lang w:eastAsia="fr-FR"/>
          <w14:ligatures w14:val="none"/>
        </w:rPr>
        <w:t>En cas de contestation, le tribunal de Saint-Étienne (42) est seul compétent, même en cas de pluralité de défendeurs, ou d’appel en garantie. La loi française est seule applicable.</w:t>
      </w:r>
    </w:p>
    <w:p w14:paraId="1EF4C5AC" w14:textId="77777777" w:rsidR="0074145A" w:rsidRPr="0074145A" w:rsidRDefault="0074145A" w:rsidP="0074145A">
      <w:pPr>
        <w:pBdr>
          <w:top w:val="single" w:sz="2" w:space="3" w:color="E5E7EB"/>
          <w:left w:val="single" w:sz="2" w:space="0" w:color="E5E7EB"/>
          <w:bottom w:val="single" w:sz="2" w:space="0" w:color="E5E7EB"/>
          <w:right w:val="single" w:sz="2" w:space="0" w:color="E5E7EB"/>
        </w:pBdr>
        <w:spacing w:beforeAutospacing="1" w:after="100" w:afterAutospacing="1" w:line="240" w:lineRule="auto"/>
        <w:outlineLvl w:val="1"/>
        <w:rPr>
          <w:rFonts w:ascii="Josefin Sans" w:eastAsia="Times New Roman" w:hAnsi="Josefin Sans" w:cs="Times New Roman"/>
          <w:b/>
          <w:bCs/>
          <w:caps/>
          <w:color w:val="000000"/>
          <w:spacing w:val="12"/>
          <w:kern w:val="0"/>
          <w:sz w:val="36"/>
          <w:szCs w:val="36"/>
          <w:lang w:eastAsia="fr-FR"/>
          <w14:ligatures w14:val="none"/>
        </w:rPr>
      </w:pPr>
      <w:r w:rsidRPr="0074145A">
        <w:rPr>
          <w:rFonts w:ascii="Josefin Sans" w:eastAsia="Times New Roman" w:hAnsi="Josefin Sans" w:cs="Times New Roman"/>
          <w:b/>
          <w:bCs/>
          <w:caps/>
          <w:color w:val="000000"/>
          <w:spacing w:val="12"/>
          <w:kern w:val="0"/>
          <w:sz w:val="36"/>
          <w:szCs w:val="36"/>
          <w:lang w:eastAsia="fr-FR"/>
          <w14:ligatures w14:val="none"/>
        </w:rPr>
        <w:t>12. DESTOCKAGE</w:t>
      </w:r>
    </w:p>
    <w:p w14:paraId="2F501E98" w14:textId="77777777" w:rsidR="0074145A" w:rsidRPr="0074145A" w:rsidRDefault="0074145A" w:rsidP="0074145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Times New Roman"/>
          <w:color w:val="000000"/>
          <w:kern w:val="0"/>
          <w:sz w:val="24"/>
          <w:szCs w:val="24"/>
          <w:lang w:eastAsia="fr-FR"/>
          <w14:ligatures w14:val="none"/>
        </w:rPr>
      </w:pPr>
      <w:r w:rsidRPr="0074145A">
        <w:rPr>
          <w:rFonts w:ascii="Arial" w:eastAsia="Times New Roman" w:hAnsi="Arial" w:cs="Times New Roman"/>
          <w:color w:val="000000"/>
          <w:kern w:val="0"/>
          <w:sz w:val="24"/>
          <w:szCs w:val="24"/>
          <w:lang w:eastAsia="fr-FR"/>
          <w14:ligatures w14:val="none"/>
        </w:rPr>
        <w:t xml:space="preserve">Les produits vendus en </w:t>
      </w:r>
      <w:proofErr w:type="spellStart"/>
      <w:r w:rsidRPr="0074145A">
        <w:rPr>
          <w:rFonts w:ascii="Arial" w:eastAsia="Times New Roman" w:hAnsi="Arial" w:cs="Times New Roman"/>
          <w:color w:val="000000"/>
          <w:kern w:val="0"/>
          <w:sz w:val="24"/>
          <w:szCs w:val="24"/>
          <w:lang w:eastAsia="fr-FR"/>
          <w14:ligatures w14:val="none"/>
        </w:rPr>
        <w:t>destockage</w:t>
      </w:r>
      <w:proofErr w:type="spellEnd"/>
      <w:r w:rsidRPr="0074145A">
        <w:rPr>
          <w:rFonts w:ascii="Arial" w:eastAsia="Times New Roman" w:hAnsi="Arial" w:cs="Times New Roman"/>
          <w:color w:val="000000"/>
          <w:kern w:val="0"/>
          <w:sz w:val="24"/>
          <w:szCs w:val="24"/>
          <w:lang w:eastAsia="fr-FR"/>
          <w14:ligatures w14:val="none"/>
        </w:rPr>
        <w:t xml:space="preserve"> (ou Vente Flash) ou reconditionnés ne sont ni échangés ni remboursés.</w:t>
      </w:r>
    </w:p>
    <w:p w14:paraId="2F11E3BD" w14:textId="77777777" w:rsidR="0074145A" w:rsidRDefault="0074145A"/>
    <w:sectPr w:rsidR="007414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Josefin Sans">
    <w:charset w:val="00"/>
    <w:family w:val="auto"/>
    <w:pitch w:val="variable"/>
    <w:sig w:usb0="A00000F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676EF2"/>
    <w:multiLevelType w:val="multilevel"/>
    <w:tmpl w:val="F2BA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1141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45A"/>
    <w:rsid w:val="0074145A"/>
    <w:rsid w:val="00B16B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84720"/>
  <w15:chartTrackingRefBased/>
  <w15:docId w15:val="{18FD3F5A-49BC-4F74-A4DF-98291C6EE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7414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14:ligatures w14:val="none"/>
    </w:rPr>
  </w:style>
  <w:style w:type="paragraph" w:styleId="Titre2">
    <w:name w:val="heading 2"/>
    <w:basedOn w:val="Normal"/>
    <w:link w:val="Titre2Car"/>
    <w:uiPriority w:val="9"/>
    <w:qFormat/>
    <w:rsid w:val="0074145A"/>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4145A"/>
    <w:rPr>
      <w:rFonts w:ascii="Times New Roman" w:eastAsia="Times New Roman" w:hAnsi="Times New Roman" w:cs="Times New Roman"/>
      <w:b/>
      <w:bCs/>
      <w:kern w:val="36"/>
      <w:sz w:val="48"/>
      <w:szCs w:val="48"/>
      <w:lang w:eastAsia="fr-FR"/>
      <w14:ligatures w14:val="none"/>
    </w:rPr>
  </w:style>
  <w:style w:type="character" w:customStyle="1" w:styleId="Titre2Car">
    <w:name w:val="Titre 2 Car"/>
    <w:basedOn w:val="Policepardfaut"/>
    <w:link w:val="Titre2"/>
    <w:uiPriority w:val="9"/>
    <w:rsid w:val="0074145A"/>
    <w:rPr>
      <w:rFonts w:ascii="Times New Roman" w:eastAsia="Times New Roman" w:hAnsi="Times New Roman" w:cs="Times New Roman"/>
      <w:b/>
      <w:bCs/>
      <w:kern w:val="0"/>
      <w:sz w:val="36"/>
      <w:szCs w:val="36"/>
      <w:lang w:eastAsia="fr-FR"/>
      <w14:ligatures w14:val="none"/>
    </w:rPr>
  </w:style>
  <w:style w:type="paragraph" w:styleId="NormalWeb">
    <w:name w:val="Normal (Web)"/>
    <w:basedOn w:val="Normal"/>
    <w:uiPriority w:val="99"/>
    <w:semiHidden/>
    <w:unhideWhenUsed/>
    <w:rsid w:val="0074145A"/>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524677">
      <w:bodyDiv w:val="1"/>
      <w:marLeft w:val="0"/>
      <w:marRight w:val="0"/>
      <w:marTop w:val="0"/>
      <w:marBottom w:val="0"/>
      <w:divBdr>
        <w:top w:val="none" w:sz="0" w:space="0" w:color="auto"/>
        <w:left w:val="none" w:sz="0" w:space="0" w:color="auto"/>
        <w:bottom w:val="none" w:sz="0" w:space="0" w:color="auto"/>
        <w:right w:val="none" w:sz="0" w:space="0" w:color="auto"/>
      </w:divBdr>
      <w:divsChild>
        <w:div w:id="952713847">
          <w:marLeft w:val="0"/>
          <w:marRight w:val="0"/>
          <w:marTop w:val="0"/>
          <w:marBottom w:val="0"/>
          <w:divBdr>
            <w:top w:val="single" w:sz="2" w:space="0" w:color="E5E7EB"/>
            <w:left w:val="single" w:sz="2" w:space="0" w:color="E5E7EB"/>
            <w:bottom w:val="single" w:sz="2" w:space="0" w:color="E5E7EB"/>
            <w:right w:val="single" w:sz="2" w:space="0" w:color="E5E7EB"/>
          </w:divBdr>
        </w:div>
        <w:div w:id="1913151049">
          <w:marLeft w:val="0"/>
          <w:marRight w:val="0"/>
          <w:marTop w:val="0"/>
          <w:marBottom w:val="0"/>
          <w:divBdr>
            <w:top w:val="single" w:sz="2" w:space="0" w:color="E5E7EB"/>
            <w:left w:val="single" w:sz="2" w:space="0" w:color="E5E7EB"/>
            <w:bottom w:val="single" w:sz="2" w:space="0" w:color="E5E7EB"/>
            <w:right w:val="single" w:sz="2" w:space="0" w:color="E5E7EB"/>
          </w:divBdr>
          <w:divsChild>
            <w:div w:id="50810207">
              <w:marLeft w:val="0"/>
              <w:marRight w:val="0"/>
              <w:marTop w:val="0"/>
              <w:marBottom w:val="0"/>
              <w:divBdr>
                <w:top w:val="single" w:sz="2" w:space="0" w:color="E5E7EB"/>
                <w:left w:val="single" w:sz="2" w:space="0" w:color="E5E7EB"/>
                <w:bottom w:val="single" w:sz="2" w:space="0" w:color="E5E7EB"/>
                <w:right w:val="single" w:sz="2" w:space="0" w:color="E5E7EB"/>
              </w:divBdr>
              <w:divsChild>
                <w:div w:id="886406430">
                  <w:marLeft w:val="0"/>
                  <w:marRight w:val="0"/>
                  <w:marTop w:val="100"/>
                  <w:marBottom w:val="100"/>
                  <w:divBdr>
                    <w:top w:val="single" w:sz="2" w:space="0" w:color="E5E7EB"/>
                    <w:left w:val="single" w:sz="2" w:space="0" w:color="E5E7EB"/>
                    <w:bottom w:val="single" w:sz="2" w:space="0" w:color="E5E7EB"/>
                    <w:right w:val="single" w:sz="2" w:space="0" w:color="E5E7EB"/>
                  </w:divBdr>
                  <w:divsChild>
                    <w:div w:id="864826376">
                      <w:marLeft w:val="0"/>
                      <w:marRight w:val="0"/>
                      <w:marTop w:val="0"/>
                      <w:marBottom w:val="0"/>
                      <w:divBdr>
                        <w:top w:val="single" w:sz="2" w:space="0" w:color="E5E7EB"/>
                        <w:left w:val="single" w:sz="2" w:space="0" w:color="E5E7EB"/>
                        <w:bottom w:val="single" w:sz="2" w:space="0" w:color="E5E7EB"/>
                        <w:right w:val="single" w:sz="2" w:space="0" w:color="E5E7EB"/>
                      </w:divBdr>
                      <w:divsChild>
                        <w:div w:id="587202901">
                          <w:marLeft w:val="0"/>
                          <w:marRight w:val="0"/>
                          <w:marTop w:val="0"/>
                          <w:marBottom w:val="0"/>
                          <w:divBdr>
                            <w:top w:val="single" w:sz="6" w:space="0" w:color="auto"/>
                            <w:left w:val="single" w:sz="6" w:space="0" w:color="auto"/>
                            <w:bottom w:val="single" w:sz="6" w:space="0" w:color="auto"/>
                            <w:right w:val="single" w:sz="6" w:space="0" w:color="auto"/>
                          </w:divBdr>
                          <w:divsChild>
                            <w:div w:id="1978684483">
                              <w:marLeft w:val="0"/>
                              <w:marRight w:val="0"/>
                              <w:marTop w:val="0"/>
                              <w:marBottom w:val="0"/>
                              <w:divBdr>
                                <w:top w:val="single" w:sz="2" w:space="0" w:color="E5E7EB"/>
                                <w:left w:val="single" w:sz="2" w:space="0" w:color="E5E7EB"/>
                                <w:bottom w:val="single" w:sz="2" w:space="0" w:color="E5E7EB"/>
                                <w:right w:val="single" w:sz="2" w:space="0" w:color="E5E7EB"/>
                              </w:divBdr>
                              <w:divsChild>
                                <w:div w:id="299267497">
                                  <w:marLeft w:val="0"/>
                                  <w:marRight w:val="0"/>
                                  <w:marTop w:val="0"/>
                                  <w:marBottom w:val="0"/>
                                  <w:divBdr>
                                    <w:top w:val="single" w:sz="2" w:space="0" w:color="E5E7EB"/>
                                    <w:left w:val="single" w:sz="2" w:space="0" w:color="E5E7EB"/>
                                    <w:bottom w:val="single" w:sz="2" w:space="0" w:color="E5E7EB"/>
                                    <w:right w:val="single" w:sz="2" w:space="0" w:color="E5E7EB"/>
                                  </w:divBdr>
                                  <w:divsChild>
                                    <w:div w:id="21098828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043549808">
              <w:marLeft w:val="0"/>
              <w:marRight w:val="0"/>
              <w:marTop w:val="0"/>
              <w:marBottom w:val="0"/>
              <w:divBdr>
                <w:top w:val="single" w:sz="2" w:space="0" w:color="E5E7EB"/>
                <w:left w:val="single" w:sz="2" w:space="0" w:color="E5E7EB"/>
                <w:bottom w:val="single" w:sz="2" w:space="0" w:color="E5E7EB"/>
                <w:right w:val="single" w:sz="2" w:space="0" w:color="E5E7EB"/>
              </w:divBdr>
              <w:divsChild>
                <w:div w:id="1519463330">
                  <w:marLeft w:val="0"/>
                  <w:marRight w:val="0"/>
                  <w:marTop w:val="100"/>
                  <w:marBottom w:val="100"/>
                  <w:divBdr>
                    <w:top w:val="single" w:sz="2" w:space="0" w:color="E5E7EB"/>
                    <w:left w:val="single" w:sz="2" w:space="0" w:color="E5E7EB"/>
                    <w:bottom w:val="single" w:sz="2" w:space="0" w:color="E5E7EB"/>
                    <w:right w:val="single" w:sz="2" w:space="0" w:color="E5E7EB"/>
                  </w:divBdr>
                  <w:divsChild>
                    <w:div w:id="1747066658">
                      <w:marLeft w:val="0"/>
                      <w:marRight w:val="0"/>
                      <w:marTop w:val="0"/>
                      <w:marBottom w:val="0"/>
                      <w:divBdr>
                        <w:top w:val="single" w:sz="2" w:space="0" w:color="E5E7EB"/>
                        <w:left w:val="single" w:sz="2" w:space="0" w:color="E5E7EB"/>
                        <w:bottom w:val="single" w:sz="2" w:space="0" w:color="E5E7EB"/>
                        <w:right w:val="single" w:sz="2" w:space="0" w:color="E5E7EB"/>
                      </w:divBdr>
                      <w:divsChild>
                        <w:div w:id="850531976">
                          <w:marLeft w:val="0"/>
                          <w:marRight w:val="0"/>
                          <w:marTop w:val="0"/>
                          <w:marBottom w:val="0"/>
                          <w:divBdr>
                            <w:top w:val="single" w:sz="6" w:space="0" w:color="auto"/>
                            <w:left w:val="single" w:sz="6" w:space="0" w:color="auto"/>
                            <w:bottom w:val="single" w:sz="6" w:space="0" w:color="auto"/>
                            <w:right w:val="single" w:sz="6" w:space="0" w:color="auto"/>
                          </w:divBdr>
                          <w:divsChild>
                            <w:div w:id="1537112517">
                              <w:marLeft w:val="0"/>
                              <w:marRight w:val="0"/>
                              <w:marTop w:val="0"/>
                              <w:marBottom w:val="0"/>
                              <w:divBdr>
                                <w:top w:val="single" w:sz="2" w:space="0" w:color="E5E7EB"/>
                                <w:left w:val="single" w:sz="2" w:space="0" w:color="E5E7EB"/>
                                <w:bottom w:val="single" w:sz="2" w:space="0" w:color="E5E7EB"/>
                                <w:right w:val="single" w:sz="2" w:space="0" w:color="E5E7EB"/>
                              </w:divBdr>
                              <w:divsChild>
                                <w:div w:id="1426072751">
                                  <w:marLeft w:val="0"/>
                                  <w:marRight w:val="0"/>
                                  <w:marTop w:val="0"/>
                                  <w:marBottom w:val="0"/>
                                  <w:divBdr>
                                    <w:top w:val="single" w:sz="2" w:space="0" w:color="E5E7EB"/>
                                    <w:left w:val="single" w:sz="2" w:space="0" w:color="E5E7EB"/>
                                    <w:bottom w:val="single" w:sz="2" w:space="0" w:color="E5E7EB"/>
                                    <w:right w:val="single" w:sz="2" w:space="0" w:color="E5E7EB"/>
                                  </w:divBdr>
                                  <w:divsChild>
                                    <w:div w:id="15067051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507255876">
              <w:marLeft w:val="0"/>
              <w:marRight w:val="0"/>
              <w:marTop w:val="0"/>
              <w:marBottom w:val="0"/>
              <w:divBdr>
                <w:top w:val="single" w:sz="2" w:space="0" w:color="E5E7EB"/>
                <w:left w:val="single" w:sz="2" w:space="0" w:color="E5E7EB"/>
                <w:bottom w:val="single" w:sz="2" w:space="0" w:color="E5E7EB"/>
                <w:right w:val="single" w:sz="2" w:space="0" w:color="E5E7EB"/>
              </w:divBdr>
              <w:divsChild>
                <w:div w:id="1352998394">
                  <w:marLeft w:val="0"/>
                  <w:marRight w:val="0"/>
                  <w:marTop w:val="100"/>
                  <w:marBottom w:val="100"/>
                  <w:divBdr>
                    <w:top w:val="single" w:sz="2" w:space="0" w:color="E5E7EB"/>
                    <w:left w:val="single" w:sz="2" w:space="0" w:color="E5E7EB"/>
                    <w:bottom w:val="single" w:sz="2" w:space="0" w:color="E5E7EB"/>
                    <w:right w:val="single" w:sz="2" w:space="0" w:color="E5E7EB"/>
                  </w:divBdr>
                  <w:divsChild>
                    <w:div w:id="1307859903">
                      <w:marLeft w:val="0"/>
                      <w:marRight w:val="0"/>
                      <w:marTop w:val="0"/>
                      <w:marBottom w:val="0"/>
                      <w:divBdr>
                        <w:top w:val="single" w:sz="2" w:space="0" w:color="E5E7EB"/>
                        <w:left w:val="single" w:sz="2" w:space="0" w:color="E5E7EB"/>
                        <w:bottom w:val="single" w:sz="2" w:space="0" w:color="E5E7EB"/>
                        <w:right w:val="single" w:sz="2" w:space="0" w:color="E5E7EB"/>
                      </w:divBdr>
                      <w:divsChild>
                        <w:div w:id="1446340791">
                          <w:marLeft w:val="0"/>
                          <w:marRight w:val="0"/>
                          <w:marTop w:val="0"/>
                          <w:marBottom w:val="0"/>
                          <w:divBdr>
                            <w:top w:val="single" w:sz="6" w:space="0" w:color="auto"/>
                            <w:left w:val="single" w:sz="6" w:space="0" w:color="auto"/>
                            <w:bottom w:val="single" w:sz="6" w:space="0" w:color="auto"/>
                            <w:right w:val="single" w:sz="6" w:space="0" w:color="auto"/>
                          </w:divBdr>
                          <w:divsChild>
                            <w:div w:id="500050852">
                              <w:marLeft w:val="0"/>
                              <w:marRight w:val="0"/>
                              <w:marTop w:val="0"/>
                              <w:marBottom w:val="0"/>
                              <w:divBdr>
                                <w:top w:val="single" w:sz="2" w:space="0" w:color="E5E7EB"/>
                                <w:left w:val="single" w:sz="2" w:space="0" w:color="E5E7EB"/>
                                <w:bottom w:val="single" w:sz="2" w:space="0" w:color="E5E7EB"/>
                                <w:right w:val="single" w:sz="2" w:space="0" w:color="E5E7EB"/>
                              </w:divBdr>
                              <w:divsChild>
                                <w:div w:id="4333611">
                                  <w:marLeft w:val="0"/>
                                  <w:marRight w:val="0"/>
                                  <w:marTop w:val="0"/>
                                  <w:marBottom w:val="0"/>
                                  <w:divBdr>
                                    <w:top w:val="single" w:sz="2" w:space="0" w:color="E5E7EB"/>
                                    <w:left w:val="single" w:sz="2" w:space="0" w:color="E5E7EB"/>
                                    <w:bottom w:val="single" w:sz="2" w:space="0" w:color="E5E7EB"/>
                                    <w:right w:val="single" w:sz="2" w:space="0" w:color="E5E7EB"/>
                                  </w:divBdr>
                                  <w:divsChild>
                                    <w:div w:id="4666262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680858354">
              <w:marLeft w:val="0"/>
              <w:marRight w:val="0"/>
              <w:marTop w:val="0"/>
              <w:marBottom w:val="0"/>
              <w:divBdr>
                <w:top w:val="single" w:sz="2" w:space="0" w:color="E5E7EB"/>
                <w:left w:val="single" w:sz="2" w:space="0" w:color="E5E7EB"/>
                <w:bottom w:val="single" w:sz="2" w:space="0" w:color="E5E7EB"/>
                <w:right w:val="single" w:sz="2" w:space="0" w:color="E5E7EB"/>
              </w:divBdr>
              <w:divsChild>
                <w:div w:id="1508639472">
                  <w:marLeft w:val="0"/>
                  <w:marRight w:val="0"/>
                  <w:marTop w:val="100"/>
                  <w:marBottom w:val="100"/>
                  <w:divBdr>
                    <w:top w:val="single" w:sz="2" w:space="0" w:color="E5E7EB"/>
                    <w:left w:val="single" w:sz="2" w:space="0" w:color="E5E7EB"/>
                    <w:bottom w:val="single" w:sz="2" w:space="0" w:color="E5E7EB"/>
                    <w:right w:val="single" w:sz="2" w:space="0" w:color="E5E7EB"/>
                  </w:divBdr>
                  <w:divsChild>
                    <w:div w:id="1957366553">
                      <w:marLeft w:val="0"/>
                      <w:marRight w:val="0"/>
                      <w:marTop w:val="0"/>
                      <w:marBottom w:val="0"/>
                      <w:divBdr>
                        <w:top w:val="single" w:sz="2" w:space="0" w:color="E5E7EB"/>
                        <w:left w:val="single" w:sz="2" w:space="0" w:color="E5E7EB"/>
                        <w:bottom w:val="single" w:sz="2" w:space="0" w:color="E5E7EB"/>
                        <w:right w:val="single" w:sz="2" w:space="0" w:color="E5E7EB"/>
                      </w:divBdr>
                      <w:divsChild>
                        <w:div w:id="2113545201">
                          <w:marLeft w:val="0"/>
                          <w:marRight w:val="0"/>
                          <w:marTop w:val="0"/>
                          <w:marBottom w:val="0"/>
                          <w:divBdr>
                            <w:top w:val="single" w:sz="6" w:space="0" w:color="auto"/>
                            <w:left w:val="single" w:sz="6" w:space="0" w:color="auto"/>
                            <w:bottom w:val="single" w:sz="6" w:space="0" w:color="auto"/>
                            <w:right w:val="single" w:sz="6" w:space="0" w:color="auto"/>
                          </w:divBdr>
                          <w:divsChild>
                            <w:div w:id="970481230">
                              <w:marLeft w:val="0"/>
                              <w:marRight w:val="0"/>
                              <w:marTop w:val="0"/>
                              <w:marBottom w:val="0"/>
                              <w:divBdr>
                                <w:top w:val="single" w:sz="2" w:space="0" w:color="E5E7EB"/>
                                <w:left w:val="single" w:sz="2" w:space="0" w:color="E5E7EB"/>
                                <w:bottom w:val="single" w:sz="2" w:space="0" w:color="E5E7EB"/>
                                <w:right w:val="single" w:sz="2" w:space="0" w:color="E5E7EB"/>
                              </w:divBdr>
                              <w:divsChild>
                                <w:div w:id="461654706">
                                  <w:marLeft w:val="0"/>
                                  <w:marRight w:val="0"/>
                                  <w:marTop w:val="0"/>
                                  <w:marBottom w:val="0"/>
                                  <w:divBdr>
                                    <w:top w:val="single" w:sz="2" w:space="0" w:color="E5E7EB"/>
                                    <w:left w:val="single" w:sz="2" w:space="0" w:color="E5E7EB"/>
                                    <w:bottom w:val="single" w:sz="2" w:space="0" w:color="E5E7EB"/>
                                    <w:right w:val="single" w:sz="2" w:space="0" w:color="E5E7EB"/>
                                  </w:divBdr>
                                  <w:divsChild>
                                    <w:div w:id="16599164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088652751">
              <w:marLeft w:val="0"/>
              <w:marRight w:val="0"/>
              <w:marTop w:val="0"/>
              <w:marBottom w:val="0"/>
              <w:divBdr>
                <w:top w:val="single" w:sz="2" w:space="0" w:color="E5E7EB"/>
                <w:left w:val="single" w:sz="2" w:space="0" w:color="E5E7EB"/>
                <w:bottom w:val="single" w:sz="2" w:space="0" w:color="E5E7EB"/>
                <w:right w:val="single" w:sz="2" w:space="0" w:color="E5E7EB"/>
              </w:divBdr>
              <w:divsChild>
                <w:div w:id="84695286">
                  <w:marLeft w:val="0"/>
                  <w:marRight w:val="0"/>
                  <w:marTop w:val="100"/>
                  <w:marBottom w:val="100"/>
                  <w:divBdr>
                    <w:top w:val="single" w:sz="2" w:space="0" w:color="E5E7EB"/>
                    <w:left w:val="single" w:sz="2" w:space="0" w:color="E5E7EB"/>
                    <w:bottom w:val="single" w:sz="2" w:space="0" w:color="E5E7EB"/>
                    <w:right w:val="single" w:sz="2" w:space="0" w:color="E5E7EB"/>
                  </w:divBdr>
                  <w:divsChild>
                    <w:div w:id="1142191082">
                      <w:marLeft w:val="0"/>
                      <w:marRight w:val="0"/>
                      <w:marTop w:val="0"/>
                      <w:marBottom w:val="0"/>
                      <w:divBdr>
                        <w:top w:val="single" w:sz="2" w:space="0" w:color="E5E7EB"/>
                        <w:left w:val="single" w:sz="2" w:space="0" w:color="E5E7EB"/>
                        <w:bottom w:val="single" w:sz="2" w:space="0" w:color="E5E7EB"/>
                        <w:right w:val="single" w:sz="2" w:space="0" w:color="E5E7EB"/>
                      </w:divBdr>
                      <w:divsChild>
                        <w:div w:id="1144153213">
                          <w:marLeft w:val="0"/>
                          <w:marRight w:val="0"/>
                          <w:marTop w:val="0"/>
                          <w:marBottom w:val="0"/>
                          <w:divBdr>
                            <w:top w:val="single" w:sz="6" w:space="0" w:color="auto"/>
                            <w:left w:val="single" w:sz="6" w:space="0" w:color="auto"/>
                            <w:bottom w:val="single" w:sz="6" w:space="0" w:color="auto"/>
                            <w:right w:val="single" w:sz="6" w:space="0" w:color="auto"/>
                          </w:divBdr>
                          <w:divsChild>
                            <w:div w:id="1578052436">
                              <w:marLeft w:val="0"/>
                              <w:marRight w:val="0"/>
                              <w:marTop w:val="0"/>
                              <w:marBottom w:val="0"/>
                              <w:divBdr>
                                <w:top w:val="single" w:sz="2" w:space="0" w:color="E5E7EB"/>
                                <w:left w:val="single" w:sz="2" w:space="0" w:color="E5E7EB"/>
                                <w:bottom w:val="single" w:sz="2" w:space="0" w:color="E5E7EB"/>
                                <w:right w:val="single" w:sz="2" w:space="0" w:color="E5E7EB"/>
                              </w:divBdr>
                              <w:divsChild>
                                <w:div w:id="1526795184">
                                  <w:marLeft w:val="0"/>
                                  <w:marRight w:val="0"/>
                                  <w:marTop w:val="0"/>
                                  <w:marBottom w:val="0"/>
                                  <w:divBdr>
                                    <w:top w:val="single" w:sz="2" w:space="0" w:color="E5E7EB"/>
                                    <w:left w:val="single" w:sz="2" w:space="0" w:color="E5E7EB"/>
                                    <w:bottom w:val="single" w:sz="2" w:space="0" w:color="E5E7EB"/>
                                    <w:right w:val="single" w:sz="2" w:space="0" w:color="E5E7EB"/>
                                  </w:divBdr>
                                  <w:divsChild>
                                    <w:div w:id="14385228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568612380">
              <w:marLeft w:val="0"/>
              <w:marRight w:val="0"/>
              <w:marTop w:val="0"/>
              <w:marBottom w:val="0"/>
              <w:divBdr>
                <w:top w:val="single" w:sz="2" w:space="0" w:color="E5E7EB"/>
                <w:left w:val="single" w:sz="2" w:space="0" w:color="E5E7EB"/>
                <w:bottom w:val="single" w:sz="2" w:space="0" w:color="E5E7EB"/>
                <w:right w:val="single" w:sz="2" w:space="0" w:color="E5E7EB"/>
              </w:divBdr>
              <w:divsChild>
                <w:div w:id="61681448">
                  <w:marLeft w:val="0"/>
                  <w:marRight w:val="0"/>
                  <w:marTop w:val="100"/>
                  <w:marBottom w:val="100"/>
                  <w:divBdr>
                    <w:top w:val="single" w:sz="2" w:space="0" w:color="E5E7EB"/>
                    <w:left w:val="single" w:sz="2" w:space="0" w:color="E5E7EB"/>
                    <w:bottom w:val="single" w:sz="2" w:space="0" w:color="E5E7EB"/>
                    <w:right w:val="single" w:sz="2" w:space="0" w:color="E5E7EB"/>
                  </w:divBdr>
                  <w:divsChild>
                    <w:div w:id="1599168842">
                      <w:marLeft w:val="0"/>
                      <w:marRight w:val="0"/>
                      <w:marTop w:val="0"/>
                      <w:marBottom w:val="0"/>
                      <w:divBdr>
                        <w:top w:val="single" w:sz="2" w:space="0" w:color="E5E7EB"/>
                        <w:left w:val="single" w:sz="2" w:space="0" w:color="E5E7EB"/>
                        <w:bottom w:val="single" w:sz="2" w:space="0" w:color="E5E7EB"/>
                        <w:right w:val="single" w:sz="2" w:space="0" w:color="E5E7EB"/>
                      </w:divBdr>
                      <w:divsChild>
                        <w:div w:id="1041249406">
                          <w:marLeft w:val="0"/>
                          <w:marRight w:val="0"/>
                          <w:marTop w:val="0"/>
                          <w:marBottom w:val="0"/>
                          <w:divBdr>
                            <w:top w:val="single" w:sz="6" w:space="0" w:color="auto"/>
                            <w:left w:val="single" w:sz="6" w:space="0" w:color="auto"/>
                            <w:bottom w:val="single" w:sz="6" w:space="0" w:color="auto"/>
                            <w:right w:val="single" w:sz="6" w:space="0" w:color="auto"/>
                          </w:divBdr>
                          <w:divsChild>
                            <w:div w:id="694234954">
                              <w:marLeft w:val="0"/>
                              <w:marRight w:val="0"/>
                              <w:marTop w:val="0"/>
                              <w:marBottom w:val="0"/>
                              <w:divBdr>
                                <w:top w:val="single" w:sz="2" w:space="0" w:color="E5E7EB"/>
                                <w:left w:val="single" w:sz="2" w:space="0" w:color="E5E7EB"/>
                                <w:bottom w:val="single" w:sz="2" w:space="0" w:color="E5E7EB"/>
                                <w:right w:val="single" w:sz="2" w:space="0" w:color="E5E7EB"/>
                              </w:divBdr>
                              <w:divsChild>
                                <w:div w:id="1040742559">
                                  <w:marLeft w:val="0"/>
                                  <w:marRight w:val="0"/>
                                  <w:marTop w:val="0"/>
                                  <w:marBottom w:val="0"/>
                                  <w:divBdr>
                                    <w:top w:val="single" w:sz="2" w:space="0" w:color="E5E7EB"/>
                                    <w:left w:val="single" w:sz="2" w:space="0" w:color="E5E7EB"/>
                                    <w:bottom w:val="single" w:sz="2" w:space="0" w:color="E5E7EB"/>
                                    <w:right w:val="single" w:sz="2" w:space="0" w:color="E5E7EB"/>
                                  </w:divBdr>
                                  <w:divsChild>
                                    <w:div w:id="17137263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812823167">
              <w:marLeft w:val="0"/>
              <w:marRight w:val="0"/>
              <w:marTop w:val="0"/>
              <w:marBottom w:val="0"/>
              <w:divBdr>
                <w:top w:val="single" w:sz="2" w:space="0" w:color="E5E7EB"/>
                <w:left w:val="single" w:sz="2" w:space="0" w:color="E5E7EB"/>
                <w:bottom w:val="single" w:sz="2" w:space="0" w:color="E5E7EB"/>
                <w:right w:val="single" w:sz="2" w:space="0" w:color="E5E7EB"/>
              </w:divBdr>
              <w:divsChild>
                <w:div w:id="1986887321">
                  <w:marLeft w:val="0"/>
                  <w:marRight w:val="0"/>
                  <w:marTop w:val="100"/>
                  <w:marBottom w:val="100"/>
                  <w:divBdr>
                    <w:top w:val="single" w:sz="2" w:space="0" w:color="E5E7EB"/>
                    <w:left w:val="single" w:sz="2" w:space="0" w:color="E5E7EB"/>
                    <w:bottom w:val="single" w:sz="2" w:space="0" w:color="E5E7EB"/>
                    <w:right w:val="single" w:sz="2" w:space="0" w:color="E5E7EB"/>
                  </w:divBdr>
                  <w:divsChild>
                    <w:div w:id="999775582">
                      <w:marLeft w:val="0"/>
                      <w:marRight w:val="0"/>
                      <w:marTop w:val="0"/>
                      <w:marBottom w:val="0"/>
                      <w:divBdr>
                        <w:top w:val="single" w:sz="2" w:space="0" w:color="E5E7EB"/>
                        <w:left w:val="single" w:sz="2" w:space="0" w:color="E5E7EB"/>
                        <w:bottom w:val="single" w:sz="2" w:space="0" w:color="E5E7EB"/>
                        <w:right w:val="single" w:sz="2" w:space="0" w:color="E5E7EB"/>
                      </w:divBdr>
                      <w:divsChild>
                        <w:div w:id="559093213">
                          <w:marLeft w:val="0"/>
                          <w:marRight w:val="0"/>
                          <w:marTop w:val="0"/>
                          <w:marBottom w:val="0"/>
                          <w:divBdr>
                            <w:top w:val="single" w:sz="6" w:space="0" w:color="auto"/>
                            <w:left w:val="single" w:sz="6" w:space="0" w:color="auto"/>
                            <w:bottom w:val="single" w:sz="6" w:space="0" w:color="auto"/>
                            <w:right w:val="single" w:sz="6" w:space="0" w:color="auto"/>
                          </w:divBdr>
                          <w:divsChild>
                            <w:div w:id="1138843005">
                              <w:marLeft w:val="0"/>
                              <w:marRight w:val="0"/>
                              <w:marTop w:val="0"/>
                              <w:marBottom w:val="0"/>
                              <w:divBdr>
                                <w:top w:val="single" w:sz="2" w:space="0" w:color="E5E7EB"/>
                                <w:left w:val="single" w:sz="2" w:space="0" w:color="E5E7EB"/>
                                <w:bottom w:val="single" w:sz="2" w:space="0" w:color="E5E7EB"/>
                                <w:right w:val="single" w:sz="2" w:space="0" w:color="E5E7EB"/>
                              </w:divBdr>
                              <w:divsChild>
                                <w:div w:id="1639603658">
                                  <w:marLeft w:val="0"/>
                                  <w:marRight w:val="0"/>
                                  <w:marTop w:val="0"/>
                                  <w:marBottom w:val="0"/>
                                  <w:divBdr>
                                    <w:top w:val="single" w:sz="2" w:space="0" w:color="E5E7EB"/>
                                    <w:left w:val="single" w:sz="2" w:space="0" w:color="E5E7EB"/>
                                    <w:bottom w:val="single" w:sz="2" w:space="0" w:color="E5E7EB"/>
                                    <w:right w:val="single" w:sz="2" w:space="0" w:color="E5E7EB"/>
                                  </w:divBdr>
                                  <w:divsChild>
                                    <w:div w:id="1645169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075664186">
              <w:marLeft w:val="0"/>
              <w:marRight w:val="0"/>
              <w:marTop w:val="0"/>
              <w:marBottom w:val="0"/>
              <w:divBdr>
                <w:top w:val="single" w:sz="2" w:space="0" w:color="E5E7EB"/>
                <w:left w:val="single" w:sz="2" w:space="0" w:color="E5E7EB"/>
                <w:bottom w:val="single" w:sz="2" w:space="0" w:color="E5E7EB"/>
                <w:right w:val="single" w:sz="2" w:space="0" w:color="E5E7EB"/>
              </w:divBdr>
              <w:divsChild>
                <w:div w:id="2129665186">
                  <w:marLeft w:val="0"/>
                  <w:marRight w:val="0"/>
                  <w:marTop w:val="100"/>
                  <w:marBottom w:val="100"/>
                  <w:divBdr>
                    <w:top w:val="single" w:sz="2" w:space="0" w:color="E5E7EB"/>
                    <w:left w:val="single" w:sz="2" w:space="0" w:color="E5E7EB"/>
                    <w:bottom w:val="single" w:sz="2" w:space="0" w:color="E5E7EB"/>
                    <w:right w:val="single" w:sz="2" w:space="0" w:color="E5E7EB"/>
                  </w:divBdr>
                  <w:divsChild>
                    <w:div w:id="699547262">
                      <w:marLeft w:val="0"/>
                      <w:marRight w:val="0"/>
                      <w:marTop w:val="0"/>
                      <w:marBottom w:val="0"/>
                      <w:divBdr>
                        <w:top w:val="single" w:sz="2" w:space="0" w:color="E5E7EB"/>
                        <w:left w:val="single" w:sz="2" w:space="0" w:color="E5E7EB"/>
                        <w:bottom w:val="single" w:sz="2" w:space="0" w:color="E5E7EB"/>
                        <w:right w:val="single" w:sz="2" w:space="0" w:color="E5E7EB"/>
                      </w:divBdr>
                      <w:divsChild>
                        <w:div w:id="1204750181">
                          <w:marLeft w:val="0"/>
                          <w:marRight w:val="0"/>
                          <w:marTop w:val="0"/>
                          <w:marBottom w:val="0"/>
                          <w:divBdr>
                            <w:top w:val="single" w:sz="6" w:space="0" w:color="auto"/>
                            <w:left w:val="single" w:sz="6" w:space="0" w:color="auto"/>
                            <w:bottom w:val="single" w:sz="6" w:space="0" w:color="auto"/>
                            <w:right w:val="single" w:sz="6" w:space="0" w:color="auto"/>
                          </w:divBdr>
                          <w:divsChild>
                            <w:div w:id="1621909936">
                              <w:marLeft w:val="0"/>
                              <w:marRight w:val="0"/>
                              <w:marTop w:val="0"/>
                              <w:marBottom w:val="0"/>
                              <w:divBdr>
                                <w:top w:val="single" w:sz="2" w:space="0" w:color="E5E7EB"/>
                                <w:left w:val="single" w:sz="2" w:space="0" w:color="E5E7EB"/>
                                <w:bottom w:val="single" w:sz="2" w:space="0" w:color="E5E7EB"/>
                                <w:right w:val="single" w:sz="2" w:space="0" w:color="E5E7EB"/>
                              </w:divBdr>
                              <w:divsChild>
                                <w:div w:id="858813460">
                                  <w:marLeft w:val="0"/>
                                  <w:marRight w:val="0"/>
                                  <w:marTop w:val="0"/>
                                  <w:marBottom w:val="0"/>
                                  <w:divBdr>
                                    <w:top w:val="single" w:sz="2" w:space="0" w:color="E5E7EB"/>
                                    <w:left w:val="single" w:sz="2" w:space="0" w:color="E5E7EB"/>
                                    <w:bottom w:val="single" w:sz="2" w:space="0" w:color="E5E7EB"/>
                                    <w:right w:val="single" w:sz="2" w:space="0" w:color="E5E7EB"/>
                                  </w:divBdr>
                                  <w:divsChild>
                                    <w:div w:id="10235547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02524554">
              <w:marLeft w:val="0"/>
              <w:marRight w:val="0"/>
              <w:marTop w:val="0"/>
              <w:marBottom w:val="0"/>
              <w:divBdr>
                <w:top w:val="single" w:sz="2" w:space="0" w:color="E5E7EB"/>
                <w:left w:val="single" w:sz="2" w:space="0" w:color="E5E7EB"/>
                <w:bottom w:val="single" w:sz="2" w:space="0" w:color="E5E7EB"/>
                <w:right w:val="single" w:sz="2" w:space="0" w:color="E5E7EB"/>
              </w:divBdr>
              <w:divsChild>
                <w:div w:id="217785508">
                  <w:marLeft w:val="0"/>
                  <w:marRight w:val="0"/>
                  <w:marTop w:val="100"/>
                  <w:marBottom w:val="100"/>
                  <w:divBdr>
                    <w:top w:val="single" w:sz="2" w:space="0" w:color="E5E7EB"/>
                    <w:left w:val="single" w:sz="2" w:space="0" w:color="E5E7EB"/>
                    <w:bottom w:val="single" w:sz="2" w:space="0" w:color="E5E7EB"/>
                    <w:right w:val="single" w:sz="2" w:space="0" w:color="E5E7EB"/>
                  </w:divBdr>
                  <w:divsChild>
                    <w:div w:id="1530678835">
                      <w:marLeft w:val="0"/>
                      <w:marRight w:val="0"/>
                      <w:marTop w:val="0"/>
                      <w:marBottom w:val="0"/>
                      <w:divBdr>
                        <w:top w:val="single" w:sz="2" w:space="0" w:color="E5E7EB"/>
                        <w:left w:val="single" w:sz="2" w:space="0" w:color="E5E7EB"/>
                        <w:bottom w:val="single" w:sz="2" w:space="0" w:color="E5E7EB"/>
                        <w:right w:val="single" w:sz="2" w:space="0" w:color="E5E7EB"/>
                      </w:divBdr>
                      <w:divsChild>
                        <w:div w:id="1215968689">
                          <w:marLeft w:val="0"/>
                          <w:marRight w:val="0"/>
                          <w:marTop w:val="0"/>
                          <w:marBottom w:val="0"/>
                          <w:divBdr>
                            <w:top w:val="single" w:sz="6" w:space="0" w:color="auto"/>
                            <w:left w:val="single" w:sz="6" w:space="0" w:color="auto"/>
                            <w:bottom w:val="single" w:sz="6" w:space="0" w:color="auto"/>
                            <w:right w:val="single" w:sz="6" w:space="0" w:color="auto"/>
                          </w:divBdr>
                          <w:divsChild>
                            <w:div w:id="1178234633">
                              <w:marLeft w:val="0"/>
                              <w:marRight w:val="0"/>
                              <w:marTop w:val="0"/>
                              <w:marBottom w:val="0"/>
                              <w:divBdr>
                                <w:top w:val="single" w:sz="2" w:space="0" w:color="E5E7EB"/>
                                <w:left w:val="single" w:sz="2" w:space="0" w:color="E5E7EB"/>
                                <w:bottom w:val="single" w:sz="2" w:space="0" w:color="E5E7EB"/>
                                <w:right w:val="single" w:sz="2" w:space="0" w:color="E5E7EB"/>
                              </w:divBdr>
                              <w:divsChild>
                                <w:div w:id="1743328796">
                                  <w:marLeft w:val="0"/>
                                  <w:marRight w:val="0"/>
                                  <w:marTop w:val="0"/>
                                  <w:marBottom w:val="0"/>
                                  <w:divBdr>
                                    <w:top w:val="single" w:sz="2" w:space="0" w:color="E5E7EB"/>
                                    <w:left w:val="single" w:sz="2" w:space="0" w:color="E5E7EB"/>
                                    <w:bottom w:val="single" w:sz="2" w:space="0" w:color="E5E7EB"/>
                                    <w:right w:val="single" w:sz="2" w:space="0" w:color="E5E7EB"/>
                                  </w:divBdr>
                                  <w:divsChild>
                                    <w:div w:id="20064716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015641991">
              <w:marLeft w:val="0"/>
              <w:marRight w:val="0"/>
              <w:marTop w:val="0"/>
              <w:marBottom w:val="0"/>
              <w:divBdr>
                <w:top w:val="single" w:sz="2" w:space="0" w:color="E5E7EB"/>
                <w:left w:val="single" w:sz="2" w:space="0" w:color="E5E7EB"/>
                <w:bottom w:val="single" w:sz="2" w:space="0" w:color="E5E7EB"/>
                <w:right w:val="single" w:sz="2" w:space="0" w:color="E5E7EB"/>
              </w:divBdr>
              <w:divsChild>
                <w:div w:id="1978491133">
                  <w:marLeft w:val="0"/>
                  <w:marRight w:val="0"/>
                  <w:marTop w:val="100"/>
                  <w:marBottom w:val="100"/>
                  <w:divBdr>
                    <w:top w:val="single" w:sz="2" w:space="0" w:color="E5E7EB"/>
                    <w:left w:val="single" w:sz="2" w:space="0" w:color="E5E7EB"/>
                    <w:bottom w:val="single" w:sz="2" w:space="0" w:color="E5E7EB"/>
                    <w:right w:val="single" w:sz="2" w:space="0" w:color="E5E7EB"/>
                  </w:divBdr>
                  <w:divsChild>
                    <w:div w:id="73282243">
                      <w:marLeft w:val="0"/>
                      <w:marRight w:val="0"/>
                      <w:marTop w:val="0"/>
                      <w:marBottom w:val="0"/>
                      <w:divBdr>
                        <w:top w:val="single" w:sz="2" w:space="0" w:color="E5E7EB"/>
                        <w:left w:val="single" w:sz="2" w:space="0" w:color="E5E7EB"/>
                        <w:bottom w:val="single" w:sz="2" w:space="0" w:color="E5E7EB"/>
                        <w:right w:val="single" w:sz="2" w:space="0" w:color="E5E7EB"/>
                      </w:divBdr>
                      <w:divsChild>
                        <w:div w:id="2046712491">
                          <w:marLeft w:val="0"/>
                          <w:marRight w:val="0"/>
                          <w:marTop w:val="0"/>
                          <w:marBottom w:val="0"/>
                          <w:divBdr>
                            <w:top w:val="single" w:sz="6" w:space="0" w:color="auto"/>
                            <w:left w:val="single" w:sz="6" w:space="0" w:color="auto"/>
                            <w:bottom w:val="single" w:sz="6" w:space="0" w:color="auto"/>
                            <w:right w:val="single" w:sz="6" w:space="0" w:color="auto"/>
                          </w:divBdr>
                          <w:divsChild>
                            <w:div w:id="1508717171">
                              <w:marLeft w:val="0"/>
                              <w:marRight w:val="0"/>
                              <w:marTop w:val="0"/>
                              <w:marBottom w:val="0"/>
                              <w:divBdr>
                                <w:top w:val="single" w:sz="2" w:space="0" w:color="E5E7EB"/>
                                <w:left w:val="single" w:sz="2" w:space="0" w:color="E5E7EB"/>
                                <w:bottom w:val="single" w:sz="2" w:space="0" w:color="E5E7EB"/>
                                <w:right w:val="single" w:sz="2" w:space="0" w:color="E5E7EB"/>
                              </w:divBdr>
                              <w:divsChild>
                                <w:div w:id="1271234054">
                                  <w:marLeft w:val="0"/>
                                  <w:marRight w:val="0"/>
                                  <w:marTop w:val="0"/>
                                  <w:marBottom w:val="0"/>
                                  <w:divBdr>
                                    <w:top w:val="single" w:sz="2" w:space="0" w:color="E5E7EB"/>
                                    <w:left w:val="single" w:sz="2" w:space="0" w:color="E5E7EB"/>
                                    <w:bottom w:val="single" w:sz="2" w:space="0" w:color="E5E7EB"/>
                                    <w:right w:val="single" w:sz="2" w:space="0" w:color="E5E7EB"/>
                                  </w:divBdr>
                                  <w:divsChild>
                                    <w:div w:id="11343255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536699193">
              <w:marLeft w:val="0"/>
              <w:marRight w:val="0"/>
              <w:marTop w:val="0"/>
              <w:marBottom w:val="0"/>
              <w:divBdr>
                <w:top w:val="single" w:sz="2" w:space="0" w:color="E5E7EB"/>
                <w:left w:val="single" w:sz="2" w:space="0" w:color="E5E7EB"/>
                <w:bottom w:val="single" w:sz="2" w:space="0" w:color="E5E7EB"/>
                <w:right w:val="single" w:sz="2" w:space="0" w:color="E5E7EB"/>
              </w:divBdr>
              <w:divsChild>
                <w:div w:id="969701525">
                  <w:marLeft w:val="0"/>
                  <w:marRight w:val="0"/>
                  <w:marTop w:val="100"/>
                  <w:marBottom w:val="100"/>
                  <w:divBdr>
                    <w:top w:val="single" w:sz="2" w:space="0" w:color="E5E7EB"/>
                    <w:left w:val="single" w:sz="2" w:space="0" w:color="E5E7EB"/>
                    <w:bottom w:val="single" w:sz="2" w:space="0" w:color="E5E7EB"/>
                    <w:right w:val="single" w:sz="2" w:space="0" w:color="E5E7EB"/>
                  </w:divBdr>
                  <w:divsChild>
                    <w:div w:id="1554539335">
                      <w:marLeft w:val="0"/>
                      <w:marRight w:val="0"/>
                      <w:marTop w:val="0"/>
                      <w:marBottom w:val="0"/>
                      <w:divBdr>
                        <w:top w:val="single" w:sz="2" w:space="0" w:color="E5E7EB"/>
                        <w:left w:val="single" w:sz="2" w:space="0" w:color="E5E7EB"/>
                        <w:bottom w:val="single" w:sz="2" w:space="0" w:color="E5E7EB"/>
                        <w:right w:val="single" w:sz="2" w:space="0" w:color="E5E7EB"/>
                      </w:divBdr>
                      <w:divsChild>
                        <w:div w:id="340014947">
                          <w:marLeft w:val="0"/>
                          <w:marRight w:val="0"/>
                          <w:marTop w:val="0"/>
                          <w:marBottom w:val="0"/>
                          <w:divBdr>
                            <w:top w:val="single" w:sz="6" w:space="0" w:color="auto"/>
                            <w:left w:val="single" w:sz="6" w:space="0" w:color="auto"/>
                            <w:bottom w:val="single" w:sz="6" w:space="0" w:color="auto"/>
                            <w:right w:val="single" w:sz="6" w:space="0" w:color="auto"/>
                          </w:divBdr>
                          <w:divsChild>
                            <w:div w:id="210460392">
                              <w:marLeft w:val="0"/>
                              <w:marRight w:val="0"/>
                              <w:marTop w:val="0"/>
                              <w:marBottom w:val="0"/>
                              <w:divBdr>
                                <w:top w:val="single" w:sz="2" w:space="0" w:color="E5E7EB"/>
                                <w:left w:val="single" w:sz="2" w:space="0" w:color="E5E7EB"/>
                                <w:bottom w:val="single" w:sz="2" w:space="0" w:color="E5E7EB"/>
                                <w:right w:val="single" w:sz="2" w:space="0" w:color="E5E7EB"/>
                              </w:divBdr>
                              <w:divsChild>
                                <w:div w:id="1816139928">
                                  <w:marLeft w:val="0"/>
                                  <w:marRight w:val="0"/>
                                  <w:marTop w:val="0"/>
                                  <w:marBottom w:val="0"/>
                                  <w:divBdr>
                                    <w:top w:val="single" w:sz="2" w:space="0" w:color="E5E7EB"/>
                                    <w:left w:val="single" w:sz="2" w:space="0" w:color="E5E7EB"/>
                                    <w:bottom w:val="single" w:sz="2" w:space="0" w:color="E5E7EB"/>
                                    <w:right w:val="single" w:sz="2" w:space="0" w:color="E5E7EB"/>
                                  </w:divBdr>
                                  <w:divsChild>
                                    <w:div w:id="20038458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76264523">
              <w:marLeft w:val="0"/>
              <w:marRight w:val="0"/>
              <w:marTop w:val="0"/>
              <w:marBottom w:val="0"/>
              <w:divBdr>
                <w:top w:val="single" w:sz="2" w:space="0" w:color="E5E7EB"/>
                <w:left w:val="single" w:sz="2" w:space="0" w:color="E5E7EB"/>
                <w:bottom w:val="single" w:sz="2" w:space="0" w:color="E5E7EB"/>
                <w:right w:val="single" w:sz="2" w:space="0" w:color="E5E7EB"/>
              </w:divBdr>
              <w:divsChild>
                <w:div w:id="1422725363">
                  <w:marLeft w:val="0"/>
                  <w:marRight w:val="0"/>
                  <w:marTop w:val="100"/>
                  <w:marBottom w:val="100"/>
                  <w:divBdr>
                    <w:top w:val="single" w:sz="2" w:space="0" w:color="E5E7EB"/>
                    <w:left w:val="single" w:sz="2" w:space="0" w:color="E5E7EB"/>
                    <w:bottom w:val="single" w:sz="2" w:space="0" w:color="E5E7EB"/>
                    <w:right w:val="single" w:sz="2" w:space="0" w:color="E5E7EB"/>
                  </w:divBdr>
                  <w:divsChild>
                    <w:div w:id="292909496">
                      <w:marLeft w:val="0"/>
                      <w:marRight w:val="0"/>
                      <w:marTop w:val="0"/>
                      <w:marBottom w:val="0"/>
                      <w:divBdr>
                        <w:top w:val="single" w:sz="2" w:space="0" w:color="E5E7EB"/>
                        <w:left w:val="single" w:sz="2" w:space="0" w:color="E5E7EB"/>
                        <w:bottom w:val="single" w:sz="2" w:space="0" w:color="E5E7EB"/>
                        <w:right w:val="single" w:sz="2" w:space="0" w:color="E5E7EB"/>
                      </w:divBdr>
                      <w:divsChild>
                        <w:div w:id="820657674">
                          <w:marLeft w:val="0"/>
                          <w:marRight w:val="0"/>
                          <w:marTop w:val="0"/>
                          <w:marBottom w:val="0"/>
                          <w:divBdr>
                            <w:top w:val="single" w:sz="6" w:space="0" w:color="auto"/>
                            <w:left w:val="single" w:sz="6" w:space="0" w:color="auto"/>
                            <w:bottom w:val="single" w:sz="6" w:space="0" w:color="auto"/>
                            <w:right w:val="single" w:sz="6" w:space="0" w:color="auto"/>
                          </w:divBdr>
                          <w:divsChild>
                            <w:div w:id="536432557">
                              <w:marLeft w:val="0"/>
                              <w:marRight w:val="0"/>
                              <w:marTop w:val="0"/>
                              <w:marBottom w:val="0"/>
                              <w:divBdr>
                                <w:top w:val="single" w:sz="2" w:space="0" w:color="E5E7EB"/>
                                <w:left w:val="single" w:sz="2" w:space="0" w:color="E5E7EB"/>
                                <w:bottom w:val="single" w:sz="2" w:space="0" w:color="E5E7EB"/>
                                <w:right w:val="single" w:sz="2" w:space="0" w:color="E5E7EB"/>
                              </w:divBdr>
                              <w:divsChild>
                                <w:div w:id="853298793">
                                  <w:marLeft w:val="0"/>
                                  <w:marRight w:val="0"/>
                                  <w:marTop w:val="0"/>
                                  <w:marBottom w:val="0"/>
                                  <w:divBdr>
                                    <w:top w:val="single" w:sz="2" w:space="0" w:color="E5E7EB"/>
                                    <w:left w:val="single" w:sz="2" w:space="0" w:color="E5E7EB"/>
                                    <w:bottom w:val="single" w:sz="2" w:space="0" w:color="E5E7EB"/>
                                    <w:right w:val="single" w:sz="2" w:space="0" w:color="E5E7EB"/>
                                  </w:divBdr>
                                  <w:divsChild>
                                    <w:div w:id="17728942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1911</Words>
  <Characters>10516</Characters>
  <Application>Microsoft Office Word</Application>
  <DocSecurity>0</DocSecurity>
  <Lines>87</Lines>
  <Paragraphs>24</Paragraphs>
  <ScaleCrop>false</ScaleCrop>
  <Company/>
  <LinksUpToDate>false</LinksUpToDate>
  <CharactersWithSpaces>12403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reivilo Jolibois</dc:creator>
  <cp:keywords/>
  <dc:description/>
  <cp:lastModifiedBy>reivilo Jolibois</cp:lastModifiedBy>
  <cp:revision>1</cp:revision>
  <dcterms:created xsi:type="dcterms:W3CDTF">2024-07-23T11:53:00Z</dcterms:created>
  <dcterms:modified xsi:type="dcterms:W3CDTF">2024-07-23T11:53:00Z</dcterms:modified>
</cp:coreProperties>
</file>